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C3" w:rsidRPr="007F2DC3" w:rsidRDefault="00B26FDA" w:rsidP="007F2DC3">
      <w:pPr>
        <w:jc w:val="center"/>
        <w:rPr>
          <w:b/>
          <w:bCs/>
          <w:i/>
        </w:rPr>
      </w:pPr>
      <w:r w:rsidRPr="00B26FDA">
        <w:rPr>
          <w:b/>
        </w:rPr>
        <w:t>Aneks z dni</w:t>
      </w:r>
      <w:r w:rsidR="007F2DC3">
        <w:rPr>
          <w:b/>
        </w:rPr>
        <w:t xml:space="preserve">a 19.01.2016 roku do </w:t>
      </w:r>
      <w:r w:rsidR="007F2DC3" w:rsidRPr="007F2DC3">
        <w:rPr>
          <w:b/>
          <w:i/>
        </w:rPr>
        <w:t xml:space="preserve">Koncepcji </w:t>
      </w:r>
      <w:r w:rsidR="007F2DC3" w:rsidRPr="007F2DC3">
        <w:rPr>
          <w:b/>
          <w:bCs/>
          <w:i/>
        </w:rPr>
        <w:t>rozwoju</w:t>
      </w:r>
    </w:p>
    <w:p w:rsidR="007F2DC3" w:rsidRPr="007F2DC3" w:rsidRDefault="007F2DC3" w:rsidP="007F2DC3">
      <w:pPr>
        <w:jc w:val="center"/>
        <w:rPr>
          <w:b/>
          <w:i/>
        </w:rPr>
      </w:pPr>
      <w:r w:rsidRPr="007F2DC3">
        <w:rPr>
          <w:b/>
          <w:i/>
        </w:rPr>
        <w:t>Punktu Przedszkolnego w Stężycy Kolonii</w:t>
      </w:r>
      <w:r w:rsidRPr="007F2DC3">
        <w:rPr>
          <w:b/>
          <w:bCs/>
          <w:i/>
        </w:rPr>
        <w:t xml:space="preserve"> i</w:t>
      </w:r>
      <w:bookmarkStart w:id="0" w:name="_GoBack"/>
      <w:bookmarkEnd w:id="0"/>
    </w:p>
    <w:p w:rsidR="007F2DC3" w:rsidRPr="007F2DC3" w:rsidRDefault="007F2DC3" w:rsidP="007F2DC3">
      <w:pPr>
        <w:jc w:val="center"/>
        <w:rPr>
          <w:b/>
          <w:bCs/>
          <w:i/>
        </w:rPr>
      </w:pPr>
      <w:r w:rsidRPr="007F2DC3">
        <w:rPr>
          <w:b/>
          <w:bCs/>
          <w:i/>
        </w:rPr>
        <w:t xml:space="preserve">oddziału przedszkolnego </w:t>
      </w:r>
      <w:r w:rsidRPr="007F2DC3">
        <w:rPr>
          <w:b/>
          <w:i/>
        </w:rPr>
        <w:t>przy</w:t>
      </w:r>
      <w:r w:rsidRPr="007F2DC3">
        <w:rPr>
          <w:b/>
          <w:bCs/>
          <w:i/>
        </w:rPr>
        <w:t xml:space="preserve"> Szkole Podstawowej</w:t>
      </w:r>
    </w:p>
    <w:p w:rsidR="007F2DC3" w:rsidRPr="007F2DC3" w:rsidRDefault="007F2DC3" w:rsidP="007F2DC3">
      <w:pPr>
        <w:jc w:val="center"/>
        <w:rPr>
          <w:b/>
          <w:bCs/>
          <w:i/>
        </w:rPr>
      </w:pPr>
      <w:r w:rsidRPr="007F2DC3">
        <w:rPr>
          <w:b/>
          <w:bCs/>
          <w:i/>
        </w:rPr>
        <w:t>im. Batalionów Chłopskich w Jaślikowie</w:t>
      </w:r>
    </w:p>
    <w:p w:rsidR="007F2DC3" w:rsidRPr="007F2DC3" w:rsidRDefault="007F2DC3" w:rsidP="007F2DC3">
      <w:pPr>
        <w:jc w:val="center"/>
        <w:rPr>
          <w:b/>
          <w:i/>
        </w:rPr>
      </w:pPr>
      <w:r w:rsidRPr="007F2DC3">
        <w:rPr>
          <w:b/>
          <w:bCs/>
          <w:i/>
        </w:rPr>
        <w:t xml:space="preserve">na lata 2014-2017 </w:t>
      </w:r>
    </w:p>
    <w:p w:rsidR="00305EA6" w:rsidRDefault="00305EA6" w:rsidP="00B26FDA">
      <w:pPr>
        <w:jc w:val="center"/>
        <w:rPr>
          <w:b/>
        </w:rPr>
      </w:pPr>
    </w:p>
    <w:p w:rsidR="000C2813" w:rsidRDefault="000C2813" w:rsidP="00B26FDA">
      <w:pPr>
        <w:jc w:val="center"/>
        <w:rPr>
          <w:b/>
        </w:rPr>
      </w:pPr>
    </w:p>
    <w:p w:rsidR="000C2813" w:rsidRDefault="000C2813" w:rsidP="000C2813">
      <w:pPr>
        <w:rPr>
          <w:b/>
        </w:rPr>
      </w:pPr>
    </w:p>
    <w:p w:rsidR="003E4713" w:rsidRDefault="000C2813" w:rsidP="003E4713">
      <w:pPr>
        <w:pStyle w:val="Akapitzlist"/>
        <w:jc w:val="both"/>
      </w:pPr>
      <w:r w:rsidRPr="006E3CD6">
        <w:t>We wrześniu 2015 r. rodzice, jak każdego roku zostali zapoznani z dokumentacją przedszkolną.</w:t>
      </w:r>
      <w:r>
        <w:t xml:space="preserve"> </w:t>
      </w:r>
      <w:r w:rsidRPr="006E3CD6">
        <w:t>Zostali poproszeni o przemyślenie propozycji wprowadzenia zmian do koncepcji pracy przedszkola. Wstępnie pracę nad modyfikacją koncepcji zaplanowano na koniec I semestru</w:t>
      </w:r>
      <w:r>
        <w:t xml:space="preserve">.  </w:t>
      </w:r>
      <w:r w:rsidRPr="006E3CD6">
        <w:t>Dnia 19 stycznia na zebraniu ogólnym rodzice przedstawili swoje pomysły pracując w grupach metodą burzy mózgów.</w:t>
      </w:r>
      <w:r>
        <w:t xml:space="preserve"> Podali konkretne przykłady do realizacji.  </w:t>
      </w:r>
    </w:p>
    <w:p w:rsidR="003E4713" w:rsidRDefault="003E4713" w:rsidP="003E4713">
      <w:pPr>
        <w:pStyle w:val="Akapitzlist"/>
        <w:jc w:val="both"/>
      </w:pPr>
      <w:r>
        <w:t xml:space="preserve">            </w:t>
      </w:r>
    </w:p>
    <w:p w:rsidR="003E4713" w:rsidRDefault="003E4713" w:rsidP="003E4713">
      <w:pPr>
        <w:pStyle w:val="Akapitzlist"/>
        <w:numPr>
          <w:ilvl w:val="0"/>
          <w:numId w:val="1"/>
        </w:numPr>
        <w:jc w:val="both"/>
      </w:pPr>
      <w:r>
        <w:t>Zasadzenie tuj wokół ogrodzenia – wiosna 2016</w:t>
      </w:r>
    </w:p>
    <w:p w:rsidR="000C2813" w:rsidRDefault="000C2813" w:rsidP="000C2813">
      <w:pPr>
        <w:pStyle w:val="Akapitzlist"/>
        <w:numPr>
          <w:ilvl w:val="0"/>
          <w:numId w:val="1"/>
        </w:numPr>
        <w:ind w:left="1434" w:hanging="357"/>
        <w:jc w:val="both"/>
      </w:pPr>
      <w:r>
        <w:t>Spotkanie w gabinecie stomatologicznym – 03-02-2016</w:t>
      </w:r>
    </w:p>
    <w:p w:rsidR="000C2813" w:rsidRDefault="000C2813" w:rsidP="000C2813">
      <w:pPr>
        <w:pStyle w:val="Akapitzlist"/>
        <w:numPr>
          <w:ilvl w:val="0"/>
          <w:numId w:val="1"/>
        </w:numPr>
        <w:ind w:left="1434" w:hanging="357"/>
        <w:jc w:val="both"/>
      </w:pPr>
      <w:r>
        <w:t>Wprowadzić mycie zębów przez dzieci – po wizycie w gabinecie stomatologicznym</w:t>
      </w:r>
    </w:p>
    <w:p w:rsidR="000C2813" w:rsidRDefault="000C2813" w:rsidP="000C2813">
      <w:pPr>
        <w:pStyle w:val="Akapitzlist"/>
        <w:numPr>
          <w:ilvl w:val="0"/>
          <w:numId w:val="1"/>
        </w:numPr>
        <w:ind w:left="1434" w:hanging="357"/>
        <w:jc w:val="both"/>
      </w:pPr>
      <w:r>
        <w:t>Wyjazdy integracyjne przedszkola (miasto, wieś) – zaplanowane</w:t>
      </w:r>
      <w:r w:rsidR="003E4713">
        <w:t xml:space="preserve"> </w:t>
      </w:r>
      <w:r>
        <w:t>wiosenne spotkanie integracyjne z klasą 0 w szkole w Jaślikowie</w:t>
      </w:r>
    </w:p>
    <w:p w:rsidR="000C2813" w:rsidRDefault="000C2813" w:rsidP="000C2813">
      <w:pPr>
        <w:pStyle w:val="Akapitzlist"/>
        <w:numPr>
          <w:ilvl w:val="0"/>
          <w:numId w:val="1"/>
        </w:numPr>
        <w:ind w:left="1434" w:hanging="357"/>
        <w:jc w:val="both"/>
      </w:pPr>
      <w:r>
        <w:t>Założenie hodowli rybek (akwarium) – zrealizowane -  koniec stycznia 2016, zaplanowano na miesiące wiosenne wyjazd do sklepu zoologicznego na zajęcia o hodowli różnych zwierząt.</w:t>
      </w:r>
    </w:p>
    <w:p w:rsidR="000C2813" w:rsidRDefault="000C2813" w:rsidP="000C2813">
      <w:pPr>
        <w:pStyle w:val="Akapitzlist"/>
        <w:numPr>
          <w:ilvl w:val="0"/>
          <w:numId w:val="1"/>
        </w:numPr>
        <w:ind w:left="1434" w:hanging="357"/>
        <w:jc w:val="both"/>
      </w:pPr>
      <w:r>
        <w:t>Ustawienie śmietników do segregacji śmieci – do realizacji w kwietniu przy  tematyce związanej z Dniem Ziemi.</w:t>
      </w:r>
    </w:p>
    <w:p w:rsidR="000C2813" w:rsidRDefault="000C2813" w:rsidP="000C2813">
      <w:pPr>
        <w:pStyle w:val="Akapitzlist"/>
        <w:numPr>
          <w:ilvl w:val="0"/>
          <w:numId w:val="1"/>
        </w:numPr>
      </w:pPr>
      <w:r w:rsidRPr="00F23A10">
        <w:t>Wjazdy dzieci do kina</w:t>
      </w:r>
      <w:r>
        <w:t xml:space="preserve"> – w miesiącach wiosenno - letnich zorganizować wyjazd do kina zgodnie z harmonogramem kina.</w:t>
      </w:r>
    </w:p>
    <w:p w:rsidR="000C2813" w:rsidRDefault="000C2813" w:rsidP="000C2813">
      <w:pPr>
        <w:pStyle w:val="Akapitzlist"/>
        <w:numPr>
          <w:ilvl w:val="0"/>
          <w:numId w:val="1"/>
        </w:numPr>
      </w:pPr>
      <w:r w:rsidRPr="001D2CD3">
        <w:t>Wymiana oświetlenia w salach –</w:t>
      </w:r>
      <w:r>
        <w:t xml:space="preserve"> ujęta</w:t>
      </w:r>
      <w:r w:rsidRPr="001D2CD3">
        <w:t xml:space="preserve"> w planie wykonania na rok 2016.</w:t>
      </w:r>
    </w:p>
    <w:p w:rsidR="000C2813" w:rsidRPr="001D2CD3" w:rsidRDefault="000C2813" w:rsidP="000C2813">
      <w:pPr>
        <w:jc w:val="both"/>
      </w:pPr>
      <w:r>
        <w:t>Pozostałe propozycje wymagają nakładów finansowych. Dyrektor szkoły uwzględni je w planie finansowym i złoży zapotrzebowanie do Urzędu Gminy Krasnystaw.</w:t>
      </w:r>
    </w:p>
    <w:p w:rsidR="000C2813" w:rsidRPr="001D2CD3" w:rsidRDefault="000C2813" w:rsidP="000C2813">
      <w:pPr>
        <w:pStyle w:val="Akapitzlist"/>
        <w:numPr>
          <w:ilvl w:val="0"/>
          <w:numId w:val="1"/>
        </w:numPr>
        <w:ind w:left="1434" w:hanging="357"/>
        <w:jc w:val="both"/>
      </w:pPr>
      <w:r w:rsidRPr="001D2CD3">
        <w:t>Remont elewacji przedszkola</w:t>
      </w:r>
    </w:p>
    <w:p w:rsidR="000C2813" w:rsidRPr="001D2CD3" w:rsidRDefault="000C2813" w:rsidP="000C2813">
      <w:pPr>
        <w:pStyle w:val="Akapitzlist"/>
        <w:numPr>
          <w:ilvl w:val="0"/>
          <w:numId w:val="1"/>
        </w:numPr>
        <w:ind w:left="1434" w:hanging="357"/>
        <w:jc w:val="both"/>
      </w:pPr>
      <w:r w:rsidRPr="001D2CD3">
        <w:t>Zakup kosiarki</w:t>
      </w:r>
    </w:p>
    <w:p w:rsidR="000C2813" w:rsidRPr="001D2CD3" w:rsidRDefault="000C2813" w:rsidP="000C2813">
      <w:pPr>
        <w:pStyle w:val="Akapitzlist"/>
        <w:numPr>
          <w:ilvl w:val="0"/>
          <w:numId w:val="1"/>
        </w:numPr>
        <w:ind w:left="1434" w:hanging="357"/>
        <w:jc w:val="both"/>
      </w:pPr>
      <w:r w:rsidRPr="001D2CD3">
        <w:t>Utwardzenie parkingu</w:t>
      </w:r>
    </w:p>
    <w:p w:rsidR="000C2813" w:rsidRPr="001D2CD3" w:rsidRDefault="000C2813" w:rsidP="000C2813">
      <w:pPr>
        <w:pStyle w:val="Akapitzlist"/>
        <w:numPr>
          <w:ilvl w:val="0"/>
          <w:numId w:val="1"/>
        </w:numPr>
        <w:ind w:left="1434" w:hanging="357"/>
        <w:jc w:val="both"/>
      </w:pPr>
      <w:r w:rsidRPr="001D2CD3">
        <w:t>Wymiana mebli w salach (regały, stoliki)</w:t>
      </w:r>
    </w:p>
    <w:p w:rsidR="000C2813" w:rsidRDefault="000C2813" w:rsidP="000C2813">
      <w:pPr>
        <w:pStyle w:val="Akapitzlist"/>
        <w:numPr>
          <w:ilvl w:val="0"/>
          <w:numId w:val="1"/>
        </w:numPr>
        <w:ind w:left="1434" w:hanging="357"/>
        <w:jc w:val="both"/>
      </w:pPr>
      <w:r w:rsidRPr="001D2CD3">
        <w:t>Renowacja placu zabaw (karuzela)</w:t>
      </w:r>
    </w:p>
    <w:p w:rsidR="000C2813" w:rsidRPr="00F40513" w:rsidRDefault="000C2813" w:rsidP="000C2813">
      <w:pPr>
        <w:pStyle w:val="Akapitzlist"/>
        <w:ind w:left="1434"/>
        <w:jc w:val="both"/>
      </w:pPr>
    </w:p>
    <w:p w:rsidR="000C2813" w:rsidRPr="00B26FDA" w:rsidRDefault="000C2813" w:rsidP="00B26FDA">
      <w:pPr>
        <w:jc w:val="center"/>
        <w:rPr>
          <w:b/>
        </w:rPr>
      </w:pPr>
    </w:p>
    <w:sectPr w:rsidR="000C2813" w:rsidRPr="00B26FDA" w:rsidSect="0030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8EF"/>
    <w:multiLevelType w:val="hybridMultilevel"/>
    <w:tmpl w:val="DD102AFE"/>
    <w:lvl w:ilvl="0" w:tplc="BB7AA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FDA"/>
    <w:rsid w:val="000C2813"/>
    <w:rsid w:val="00305EA6"/>
    <w:rsid w:val="003E4713"/>
    <w:rsid w:val="007F2DC3"/>
    <w:rsid w:val="00A571C7"/>
    <w:rsid w:val="00B2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EA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813"/>
    <w:pPr>
      <w:spacing w:after="200"/>
      <w:ind w:left="720" w:right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dom</cp:lastModifiedBy>
  <cp:revision>4</cp:revision>
  <cp:lastPrinted>2016-02-08T16:28:00Z</cp:lastPrinted>
  <dcterms:created xsi:type="dcterms:W3CDTF">2016-02-08T16:10:00Z</dcterms:created>
  <dcterms:modified xsi:type="dcterms:W3CDTF">2016-02-12T18:29:00Z</dcterms:modified>
</cp:coreProperties>
</file>