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37F400" w14:textId="77777777" w:rsidR="001E3981" w:rsidRDefault="001E3981" w:rsidP="00D0116C">
      <w:pPr>
        <w:spacing w:after="0" w:line="240" w:lineRule="auto"/>
        <w:rPr>
          <w:rFonts w:eastAsia="Times New Roman" w:cstheme="minorHAnsi"/>
          <w:sz w:val="24"/>
          <w:szCs w:val="24"/>
          <w:lang w:eastAsia="pl-PL"/>
        </w:rPr>
      </w:pPr>
    </w:p>
    <w:p w14:paraId="1B2352A7" w14:textId="095DEC21" w:rsidR="001E3981" w:rsidRDefault="001E3981" w:rsidP="001E3981">
      <w:pPr>
        <w:spacing w:after="0" w:line="240" w:lineRule="auto"/>
        <w:jc w:val="right"/>
        <w:rPr>
          <w:rFonts w:eastAsia="Times New Roman" w:cstheme="minorHAnsi"/>
          <w:sz w:val="24"/>
          <w:szCs w:val="24"/>
          <w:lang w:eastAsia="pl-PL"/>
        </w:rPr>
      </w:pPr>
      <w:r>
        <w:rPr>
          <w:rFonts w:eastAsia="Times New Roman" w:cstheme="minorHAnsi"/>
          <w:sz w:val="24"/>
          <w:szCs w:val="24"/>
          <w:lang w:eastAsia="pl-PL"/>
        </w:rPr>
        <w:t>Lublin, 22. 01.2021</w:t>
      </w:r>
    </w:p>
    <w:p w14:paraId="455314AA" w14:textId="5E987DEA" w:rsidR="00D0116C" w:rsidRPr="00D0116C" w:rsidRDefault="00D0116C" w:rsidP="00D0116C">
      <w:pPr>
        <w:spacing w:after="0" w:line="240" w:lineRule="auto"/>
        <w:rPr>
          <w:rFonts w:eastAsia="Times New Roman" w:cstheme="minorHAnsi"/>
          <w:sz w:val="24"/>
          <w:szCs w:val="24"/>
          <w:lang w:eastAsia="pl-PL"/>
        </w:rPr>
      </w:pPr>
      <w:r w:rsidRPr="00D0116C">
        <w:rPr>
          <w:rFonts w:eastAsia="Times New Roman" w:cstheme="minorHAnsi"/>
          <w:sz w:val="24"/>
          <w:szCs w:val="24"/>
          <w:lang w:eastAsia="pl-PL"/>
        </w:rPr>
        <w:t>Szanowni Państwo, </w:t>
      </w:r>
    </w:p>
    <w:p w14:paraId="1F4C9A12" w14:textId="4E00D1BE" w:rsidR="00D0116C" w:rsidRDefault="00D0116C" w:rsidP="00D0116C">
      <w:pPr>
        <w:spacing w:after="0" w:line="240" w:lineRule="auto"/>
        <w:rPr>
          <w:rFonts w:eastAsia="Times New Roman" w:cstheme="minorHAnsi"/>
          <w:sz w:val="24"/>
          <w:szCs w:val="24"/>
          <w:lang w:eastAsia="pl-PL"/>
        </w:rPr>
      </w:pPr>
    </w:p>
    <w:p w14:paraId="0EF7722E" w14:textId="77777777" w:rsidR="001E3981" w:rsidRPr="00D0116C" w:rsidRDefault="001E3981" w:rsidP="00D0116C">
      <w:pPr>
        <w:spacing w:after="0" w:line="240" w:lineRule="auto"/>
        <w:rPr>
          <w:rFonts w:eastAsia="Times New Roman" w:cstheme="minorHAnsi"/>
          <w:sz w:val="24"/>
          <w:szCs w:val="24"/>
          <w:lang w:eastAsia="pl-PL"/>
        </w:rPr>
      </w:pPr>
    </w:p>
    <w:p w14:paraId="38A37346" w14:textId="733874B8" w:rsidR="00D0116C" w:rsidRDefault="00D0116C" w:rsidP="00D0116C">
      <w:pPr>
        <w:spacing w:after="60" w:line="288" w:lineRule="auto"/>
        <w:ind w:left="284" w:hanging="284"/>
        <w:jc w:val="both"/>
        <w:rPr>
          <w:rFonts w:cstheme="minorHAnsi"/>
          <w:sz w:val="24"/>
          <w:szCs w:val="24"/>
        </w:rPr>
      </w:pPr>
      <w:r w:rsidRPr="00D0116C">
        <w:rPr>
          <w:rFonts w:eastAsia="Times New Roman" w:cstheme="minorHAnsi"/>
          <w:sz w:val="24"/>
          <w:szCs w:val="24"/>
          <w:lang w:eastAsia="pl-PL"/>
        </w:rPr>
        <w:t xml:space="preserve">W związku z pojawiającymi się w ostatnim czasie pytaniami w przedmiocie Zakładowego Funduszu Świadczeń Socjalnych przypominam Państwu </w:t>
      </w:r>
      <w:r w:rsidRPr="00492F1B">
        <w:rPr>
          <w:rFonts w:eastAsia="Times New Roman" w:cstheme="minorHAnsi"/>
          <w:sz w:val="24"/>
          <w:szCs w:val="24"/>
          <w:lang w:eastAsia="pl-PL"/>
        </w:rPr>
        <w:t xml:space="preserve"> o zmianie przepisów w związku z </w:t>
      </w:r>
      <w:r w:rsidRPr="00492F1B">
        <w:rPr>
          <w:rFonts w:cstheme="minorHAnsi"/>
          <w:sz w:val="24"/>
          <w:szCs w:val="24"/>
        </w:rPr>
        <w:t>wejściem w życie ustawy z dnia 21 lutego 2019 r. o zmianie niektórych ustaw w związku z zapewnieniem stosowania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Pr="00492F1B">
        <w:rPr>
          <w:rFonts w:cstheme="minorHAnsi"/>
          <w:sz w:val="24"/>
          <w:szCs w:val="24"/>
        </w:rPr>
        <w:t>.</w:t>
      </w:r>
    </w:p>
    <w:p w14:paraId="57E2A2AA" w14:textId="77777777" w:rsidR="001E3981" w:rsidRPr="00492F1B" w:rsidRDefault="001E3981" w:rsidP="00D0116C">
      <w:pPr>
        <w:spacing w:after="60" w:line="288" w:lineRule="auto"/>
        <w:ind w:left="284" w:hanging="284"/>
        <w:jc w:val="both"/>
        <w:rPr>
          <w:rFonts w:cstheme="minorHAnsi"/>
          <w:sz w:val="24"/>
          <w:szCs w:val="24"/>
        </w:rPr>
      </w:pPr>
    </w:p>
    <w:p w14:paraId="157CC749" w14:textId="77777777" w:rsidR="00D0116C" w:rsidRPr="00492F1B" w:rsidRDefault="00D0116C" w:rsidP="00D0116C">
      <w:pPr>
        <w:spacing w:after="60" w:line="288" w:lineRule="auto"/>
        <w:ind w:left="284" w:hanging="284"/>
        <w:jc w:val="both"/>
        <w:rPr>
          <w:rFonts w:cstheme="minorHAnsi"/>
          <w:sz w:val="24"/>
          <w:szCs w:val="24"/>
        </w:rPr>
      </w:pPr>
      <w:r w:rsidRPr="00492F1B">
        <w:rPr>
          <w:rFonts w:cstheme="minorHAnsi"/>
          <w:sz w:val="24"/>
          <w:szCs w:val="24"/>
        </w:rPr>
        <w:t>1. Zmiany w ustawie o Zakładowym Funduszu Świadczeń Socjalnych</w:t>
      </w:r>
    </w:p>
    <w:p w14:paraId="6C967608" w14:textId="77777777" w:rsidR="00D0116C" w:rsidRPr="00492F1B" w:rsidRDefault="00D0116C" w:rsidP="00D0116C">
      <w:pPr>
        <w:spacing w:after="60" w:line="288" w:lineRule="auto"/>
        <w:ind w:left="284" w:hanging="284"/>
        <w:jc w:val="both"/>
        <w:rPr>
          <w:rFonts w:cstheme="minorHAnsi"/>
          <w:sz w:val="24"/>
          <w:szCs w:val="24"/>
        </w:rPr>
      </w:pPr>
    </w:p>
    <w:tbl>
      <w:tblPr>
        <w:tblStyle w:val="Tabela-Siatka"/>
        <w:tblW w:w="0" w:type="auto"/>
        <w:tblLook w:val="04A0" w:firstRow="1" w:lastRow="0" w:firstColumn="1" w:lastColumn="0" w:noHBand="0" w:noVBand="1"/>
      </w:tblPr>
      <w:tblGrid>
        <w:gridCol w:w="9062"/>
      </w:tblGrid>
      <w:tr w:rsidR="00D0116C" w:rsidRPr="00492F1B" w14:paraId="766A9125" w14:textId="77777777" w:rsidTr="001679A9">
        <w:tc>
          <w:tcPr>
            <w:tcW w:w="9062" w:type="dxa"/>
          </w:tcPr>
          <w:p w14:paraId="633AEF3D" w14:textId="77777777" w:rsidR="00D0116C" w:rsidRPr="00492F1B" w:rsidRDefault="00D0116C" w:rsidP="001679A9">
            <w:pPr>
              <w:jc w:val="both"/>
              <w:rPr>
                <w:rFonts w:cstheme="minorHAnsi"/>
                <w:b/>
                <w:color w:val="4F81BD" w:themeColor="accent1"/>
                <w:sz w:val="24"/>
                <w:szCs w:val="24"/>
              </w:rPr>
            </w:pPr>
            <w:bookmarkStart w:id="0" w:name="_Hlk7718669"/>
            <w:r w:rsidRPr="00492F1B">
              <w:rPr>
                <w:rFonts w:cstheme="minorHAnsi"/>
                <w:b/>
                <w:color w:val="4F81BD" w:themeColor="accent1"/>
                <w:sz w:val="24"/>
                <w:szCs w:val="24"/>
              </w:rPr>
              <w:t>Ustawa z dnia z dnia 4 marca 1994 r. o zakładowym funduszu świadczeń socjalnych</w:t>
            </w:r>
          </w:p>
          <w:p w14:paraId="66F8EB5F" w14:textId="77777777" w:rsidR="00D0116C" w:rsidRPr="00492F1B" w:rsidRDefault="00D0116C" w:rsidP="001679A9">
            <w:pPr>
              <w:shd w:val="clear" w:color="auto" w:fill="FFFFFF"/>
              <w:jc w:val="both"/>
              <w:rPr>
                <w:rFonts w:eastAsia="Times New Roman" w:cstheme="minorHAnsi"/>
                <w:b/>
                <w:bCs/>
                <w:color w:val="000000" w:themeColor="text1"/>
                <w:sz w:val="24"/>
                <w:szCs w:val="24"/>
                <w:shd w:val="clear" w:color="auto" w:fill="FFFFFF"/>
                <w:lang w:eastAsia="pl-PL"/>
              </w:rPr>
            </w:pPr>
          </w:p>
        </w:tc>
      </w:tr>
      <w:tr w:rsidR="00D0116C" w:rsidRPr="00492F1B" w14:paraId="37ECE360" w14:textId="77777777" w:rsidTr="001679A9">
        <w:tc>
          <w:tcPr>
            <w:tcW w:w="9062" w:type="dxa"/>
          </w:tcPr>
          <w:p w14:paraId="714F3F62" w14:textId="77777777" w:rsidR="00D0116C" w:rsidRPr="00492F1B" w:rsidRDefault="00D0116C" w:rsidP="001679A9">
            <w:pPr>
              <w:shd w:val="clear" w:color="auto" w:fill="FFFFFF"/>
              <w:jc w:val="both"/>
              <w:rPr>
                <w:rFonts w:eastAsia="Times New Roman" w:cstheme="minorHAnsi"/>
                <w:sz w:val="24"/>
                <w:szCs w:val="24"/>
                <w:lang w:eastAsia="pl-PL"/>
              </w:rPr>
            </w:pPr>
            <w:r w:rsidRPr="00492F1B">
              <w:rPr>
                <w:rFonts w:eastAsia="Times New Roman" w:cstheme="minorHAnsi"/>
                <w:b/>
                <w:bCs/>
                <w:sz w:val="24"/>
                <w:szCs w:val="24"/>
                <w:lang w:eastAsia="pl-PL"/>
              </w:rPr>
              <w:t>Art. 8 [Zasady korzystania ze środków Funduszu]</w:t>
            </w:r>
          </w:p>
          <w:p w14:paraId="083F980D" w14:textId="77777777" w:rsidR="00D0116C" w:rsidRPr="00492F1B" w:rsidRDefault="00D0116C" w:rsidP="001679A9">
            <w:pPr>
              <w:shd w:val="clear" w:color="auto" w:fill="FFFFFF"/>
              <w:jc w:val="both"/>
              <w:rPr>
                <w:rFonts w:eastAsia="Times New Roman" w:cstheme="minorHAnsi"/>
                <w:b/>
                <w:bCs/>
                <w:color w:val="000000" w:themeColor="text1"/>
                <w:sz w:val="24"/>
                <w:szCs w:val="24"/>
                <w:shd w:val="clear" w:color="auto" w:fill="FFFFFF"/>
                <w:lang w:eastAsia="pl-PL"/>
              </w:rPr>
            </w:pPr>
          </w:p>
          <w:p w14:paraId="0AB8F189" w14:textId="77777777" w:rsidR="00D0116C" w:rsidRPr="00492F1B" w:rsidRDefault="00D0116C" w:rsidP="001679A9">
            <w:pPr>
              <w:shd w:val="clear" w:color="auto" w:fill="FFFFFF"/>
              <w:jc w:val="both"/>
              <w:rPr>
                <w:rFonts w:eastAsia="Times New Roman" w:cstheme="minorHAnsi"/>
                <w:sz w:val="24"/>
                <w:szCs w:val="24"/>
                <w:lang w:eastAsia="pl-PL"/>
              </w:rPr>
            </w:pPr>
            <w:r w:rsidRPr="00492F1B">
              <w:rPr>
                <w:rFonts w:eastAsia="Times New Roman" w:cstheme="minorHAnsi"/>
                <w:bCs/>
                <w:color w:val="000000" w:themeColor="text1"/>
                <w:sz w:val="24"/>
                <w:szCs w:val="24"/>
                <w:shd w:val="clear" w:color="auto" w:fill="FFFFFF"/>
                <w:lang w:eastAsia="pl-PL"/>
              </w:rPr>
              <w:t>Zmiana przede wszystkim polega na doprecyzowaniu, że u</w:t>
            </w:r>
            <w:r w:rsidRPr="00492F1B">
              <w:rPr>
                <w:rFonts w:eastAsia="Times New Roman" w:cstheme="minorHAnsi"/>
                <w:sz w:val="24"/>
                <w:szCs w:val="24"/>
                <w:lang w:eastAsia="pl-PL"/>
              </w:rPr>
              <w:t>dostępnienie pracodawcy danych osobowych osoby uprawnionej do korzystania z Funduszu, w celu przyznania ulgowej usługi i świadczenia oraz dopłaty z Funduszu i ustalenia ich wysokości</w:t>
            </w:r>
            <w:r w:rsidRPr="00492F1B">
              <w:rPr>
                <w:rFonts w:eastAsia="Times New Roman" w:cstheme="minorHAnsi"/>
                <w:b/>
                <w:bCs/>
                <w:color w:val="000000" w:themeColor="text1"/>
                <w:sz w:val="24"/>
                <w:szCs w:val="24"/>
                <w:shd w:val="clear" w:color="auto" w:fill="FFFFFF"/>
                <w:lang w:eastAsia="pl-PL"/>
              </w:rPr>
              <w:t xml:space="preserve"> następuje w formie oświadczenia. </w:t>
            </w:r>
            <w:r w:rsidRPr="00492F1B">
              <w:rPr>
                <w:rFonts w:eastAsia="Times New Roman" w:cstheme="minorHAnsi"/>
                <w:bCs/>
                <w:color w:val="000000" w:themeColor="text1"/>
                <w:sz w:val="24"/>
                <w:szCs w:val="24"/>
                <w:shd w:val="clear" w:color="auto" w:fill="FFFFFF"/>
                <w:lang w:eastAsia="pl-PL"/>
              </w:rPr>
              <w:t xml:space="preserve">Przy czym </w:t>
            </w:r>
            <w:r w:rsidRPr="00492F1B">
              <w:rPr>
                <w:rFonts w:eastAsia="Times New Roman" w:cstheme="minorHAnsi"/>
                <w:b/>
                <w:bCs/>
                <w:color w:val="000000" w:themeColor="text1"/>
                <w:sz w:val="24"/>
                <w:szCs w:val="24"/>
                <w:shd w:val="clear" w:color="auto" w:fill="FFFFFF"/>
                <w:lang w:eastAsia="pl-PL"/>
              </w:rPr>
              <w:t xml:space="preserve">wprowadzono uprawnienie dla </w:t>
            </w:r>
            <w:r w:rsidRPr="00492F1B">
              <w:rPr>
                <w:rFonts w:eastAsia="Times New Roman" w:cstheme="minorHAnsi"/>
                <w:sz w:val="24"/>
                <w:szCs w:val="24"/>
                <w:lang w:eastAsia="pl-PL"/>
              </w:rPr>
              <w:t xml:space="preserve">Pracodawcy, który </w:t>
            </w:r>
            <w:r w:rsidRPr="00492F1B">
              <w:rPr>
                <w:rFonts w:eastAsia="Times New Roman" w:cstheme="minorHAnsi"/>
                <w:b/>
                <w:sz w:val="24"/>
                <w:szCs w:val="24"/>
                <w:u w:val="single"/>
                <w:lang w:eastAsia="pl-PL"/>
              </w:rPr>
              <w:t>może żądać</w:t>
            </w:r>
            <w:r w:rsidRPr="00492F1B">
              <w:rPr>
                <w:rFonts w:eastAsia="Times New Roman" w:cstheme="minorHAnsi"/>
                <w:sz w:val="24"/>
                <w:szCs w:val="24"/>
                <w:u w:val="single"/>
                <w:lang w:eastAsia="pl-PL"/>
              </w:rPr>
              <w:t xml:space="preserve"> </w:t>
            </w:r>
            <w:r w:rsidRPr="00492F1B">
              <w:rPr>
                <w:rFonts w:eastAsia="Times New Roman" w:cstheme="minorHAnsi"/>
                <w:b/>
                <w:sz w:val="24"/>
                <w:szCs w:val="24"/>
                <w:u w:val="single"/>
                <w:lang w:eastAsia="pl-PL"/>
              </w:rPr>
              <w:t>udokumentowania</w:t>
            </w:r>
            <w:r w:rsidRPr="00492F1B">
              <w:rPr>
                <w:rFonts w:eastAsia="Times New Roman" w:cstheme="minorHAnsi"/>
                <w:sz w:val="24"/>
                <w:szCs w:val="24"/>
                <w:u w:val="single"/>
                <w:lang w:eastAsia="pl-PL"/>
              </w:rPr>
              <w:t xml:space="preserve"> </w:t>
            </w:r>
            <w:r w:rsidRPr="00492F1B">
              <w:rPr>
                <w:rFonts w:eastAsia="Times New Roman" w:cstheme="minorHAnsi"/>
                <w:sz w:val="24"/>
                <w:szCs w:val="24"/>
                <w:lang w:eastAsia="pl-PL"/>
              </w:rPr>
              <w:t>danych osobowych</w:t>
            </w:r>
            <w:r w:rsidRPr="00492F1B">
              <w:rPr>
                <w:rFonts w:eastAsia="Times New Roman" w:cstheme="minorHAnsi"/>
                <w:sz w:val="24"/>
                <w:szCs w:val="24"/>
                <w:u w:val="single"/>
                <w:lang w:eastAsia="pl-PL"/>
              </w:rPr>
              <w:t xml:space="preserve"> </w:t>
            </w:r>
            <w:r w:rsidRPr="00492F1B">
              <w:rPr>
                <w:rFonts w:eastAsia="Times New Roman" w:cstheme="minorHAnsi"/>
                <w:b/>
                <w:sz w:val="24"/>
                <w:szCs w:val="24"/>
                <w:u w:val="single"/>
                <w:lang w:eastAsia="pl-PL"/>
              </w:rPr>
              <w:t>w zakresie niezbędnym do ich potwierdzenia</w:t>
            </w:r>
            <w:r w:rsidRPr="00492F1B">
              <w:rPr>
                <w:rFonts w:eastAsia="Times New Roman" w:cstheme="minorHAnsi"/>
                <w:sz w:val="24"/>
                <w:szCs w:val="24"/>
                <w:u w:val="single"/>
                <w:lang w:eastAsia="pl-PL"/>
              </w:rPr>
              <w:t>.</w:t>
            </w:r>
            <w:r w:rsidRPr="00492F1B">
              <w:rPr>
                <w:rFonts w:eastAsia="Times New Roman" w:cstheme="minorHAnsi"/>
                <w:sz w:val="24"/>
                <w:szCs w:val="24"/>
                <w:lang w:eastAsia="pl-PL"/>
              </w:rPr>
              <w:t xml:space="preserve"> Potwierdzenie może odbywać się w szczególności na podstawie </w:t>
            </w:r>
            <w:r w:rsidRPr="00492F1B">
              <w:rPr>
                <w:rFonts w:eastAsia="Times New Roman" w:cstheme="minorHAnsi"/>
                <w:b/>
                <w:sz w:val="24"/>
                <w:szCs w:val="24"/>
                <w:lang w:eastAsia="pl-PL"/>
              </w:rPr>
              <w:t>oświadczeń i zaświadczeń</w:t>
            </w:r>
            <w:r w:rsidRPr="00492F1B">
              <w:rPr>
                <w:rFonts w:eastAsia="Times New Roman" w:cstheme="minorHAnsi"/>
                <w:sz w:val="24"/>
                <w:szCs w:val="24"/>
                <w:lang w:eastAsia="pl-PL"/>
              </w:rPr>
              <w:t xml:space="preserve"> o sytuacji życiowej (w tym zdrowotnej), rodzinnej i materialnej osoby uprawnionej do korzystania z Funduszu.</w:t>
            </w:r>
          </w:p>
          <w:p w14:paraId="7416BAD5" w14:textId="77777777" w:rsidR="00D0116C" w:rsidRPr="00492F1B" w:rsidRDefault="00D0116C" w:rsidP="001679A9">
            <w:pPr>
              <w:shd w:val="clear" w:color="auto" w:fill="FFFFFF"/>
              <w:jc w:val="both"/>
              <w:rPr>
                <w:rFonts w:eastAsia="Times New Roman" w:cstheme="minorHAnsi"/>
                <w:b/>
                <w:bCs/>
                <w:color w:val="000000" w:themeColor="text1"/>
                <w:sz w:val="24"/>
                <w:szCs w:val="24"/>
                <w:shd w:val="clear" w:color="auto" w:fill="FFFFFF"/>
                <w:lang w:eastAsia="pl-PL"/>
              </w:rPr>
            </w:pPr>
          </w:p>
          <w:p w14:paraId="270A61B6" w14:textId="77777777" w:rsidR="00D0116C" w:rsidRPr="00492F1B" w:rsidRDefault="00D0116C" w:rsidP="001679A9">
            <w:pPr>
              <w:shd w:val="clear" w:color="auto" w:fill="FFFFFF"/>
              <w:jc w:val="both"/>
              <w:rPr>
                <w:rFonts w:eastAsia="Times New Roman" w:cstheme="minorHAnsi"/>
                <w:sz w:val="24"/>
                <w:szCs w:val="24"/>
                <w:lang w:eastAsia="pl-PL"/>
              </w:rPr>
            </w:pPr>
            <w:r w:rsidRPr="00492F1B">
              <w:rPr>
                <w:rFonts w:eastAsia="Times New Roman" w:cstheme="minorHAnsi"/>
                <w:bCs/>
                <w:color w:val="000000" w:themeColor="text1"/>
                <w:sz w:val="24"/>
                <w:szCs w:val="24"/>
                <w:shd w:val="clear" w:color="auto" w:fill="FFFFFF"/>
                <w:lang w:eastAsia="pl-PL"/>
              </w:rPr>
              <w:t>Do</w:t>
            </w:r>
            <w:r w:rsidRPr="00492F1B">
              <w:rPr>
                <w:rFonts w:eastAsia="Times New Roman" w:cstheme="minorHAnsi"/>
                <w:b/>
                <w:bCs/>
                <w:color w:val="000000" w:themeColor="text1"/>
                <w:sz w:val="24"/>
                <w:szCs w:val="24"/>
                <w:shd w:val="clear" w:color="auto" w:fill="FFFFFF"/>
                <w:lang w:eastAsia="pl-PL"/>
              </w:rPr>
              <w:t xml:space="preserve"> </w:t>
            </w:r>
            <w:r w:rsidRPr="00492F1B">
              <w:rPr>
                <w:rFonts w:eastAsia="Times New Roman" w:cstheme="minorHAnsi"/>
                <w:sz w:val="24"/>
                <w:szCs w:val="24"/>
                <w:lang w:eastAsia="pl-PL"/>
              </w:rPr>
              <w:t>przetwarzania danych osobowych dotyczących zdrowia, o których mowa w </w:t>
            </w:r>
            <w:hyperlink r:id="rId8" w:history="1">
              <w:r w:rsidRPr="00492F1B">
                <w:rPr>
                  <w:rStyle w:val="Hipercze"/>
                  <w:rFonts w:eastAsia="Times New Roman" w:cstheme="minorHAnsi"/>
                  <w:sz w:val="24"/>
                  <w:szCs w:val="24"/>
                </w:rPr>
                <w:t>art. 9 ust. 1</w:t>
              </w:r>
            </w:hyperlink>
            <w:r w:rsidRPr="00492F1B">
              <w:rPr>
                <w:rFonts w:cstheme="minorHAnsi"/>
                <w:sz w:val="24"/>
                <w:szCs w:val="24"/>
              </w:rPr>
              <w:t xml:space="preserve"> RODO </w:t>
            </w:r>
            <w:r w:rsidRPr="00492F1B">
              <w:rPr>
                <w:rFonts w:eastAsia="Times New Roman" w:cstheme="minorHAnsi"/>
                <w:sz w:val="24"/>
                <w:szCs w:val="24"/>
                <w:lang w:eastAsia="pl-PL"/>
              </w:rPr>
              <w:t>mogą być dopuszczone wyłącznie osoby, które powinny posiadać:</w:t>
            </w:r>
          </w:p>
          <w:p w14:paraId="54533EFC" w14:textId="77777777" w:rsidR="00D0116C" w:rsidRPr="00492F1B" w:rsidRDefault="00D0116C" w:rsidP="00D0116C">
            <w:pPr>
              <w:pStyle w:val="Akapitzlist"/>
              <w:numPr>
                <w:ilvl w:val="0"/>
                <w:numId w:val="5"/>
              </w:numPr>
              <w:shd w:val="clear" w:color="auto" w:fill="FFFFFF"/>
              <w:spacing w:after="0" w:line="240" w:lineRule="auto"/>
              <w:jc w:val="both"/>
              <w:rPr>
                <w:rFonts w:eastAsia="Times New Roman" w:cstheme="minorHAnsi"/>
                <w:b/>
                <w:bCs/>
                <w:color w:val="C00000"/>
                <w:sz w:val="24"/>
                <w:szCs w:val="24"/>
                <w:shd w:val="clear" w:color="auto" w:fill="FFFFFF"/>
              </w:rPr>
            </w:pPr>
            <w:r w:rsidRPr="00492F1B">
              <w:rPr>
                <w:rFonts w:eastAsia="Times New Roman" w:cstheme="minorHAnsi"/>
                <w:color w:val="C00000"/>
                <w:sz w:val="24"/>
                <w:szCs w:val="24"/>
              </w:rPr>
              <w:t>pisemne upoważnienie do przetwarzania takich danych wydane przez pracodawcę,</w:t>
            </w:r>
          </w:p>
          <w:p w14:paraId="18A42869" w14:textId="77777777" w:rsidR="00D0116C" w:rsidRPr="00492F1B" w:rsidRDefault="00D0116C" w:rsidP="00D0116C">
            <w:pPr>
              <w:pStyle w:val="Akapitzlist"/>
              <w:numPr>
                <w:ilvl w:val="0"/>
                <w:numId w:val="5"/>
              </w:numPr>
              <w:shd w:val="clear" w:color="auto" w:fill="FFFFFF"/>
              <w:spacing w:after="0" w:line="240" w:lineRule="auto"/>
              <w:jc w:val="both"/>
              <w:rPr>
                <w:rFonts w:eastAsia="Times New Roman" w:cstheme="minorHAnsi"/>
                <w:b/>
                <w:bCs/>
                <w:color w:val="C00000"/>
                <w:sz w:val="24"/>
                <w:szCs w:val="24"/>
                <w:shd w:val="clear" w:color="auto" w:fill="FFFFFF"/>
              </w:rPr>
            </w:pPr>
            <w:r w:rsidRPr="00492F1B">
              <w:rPr>
                <w:rFonts w:cstheme="minorHAnsi"/>
                <w:color w:val="C00000"/>
                <w:sz w:val="24"/>
                <w:szCs w:val="24"/>
              </w:rPr>
              <w:t>pisemne zobowiązanie osób upoważnionych do przetwarzania danych osobowych do zachowania ich w poufności (tajemnicy).</w:t>
            </w:r>
          </w:p>
          <w:p w14:paraId="6CAEF5F8" w14:textId="77777777" w:rsidR="00D0116C" w:rsidRPr="00492F1B" w:rsidRDefault="00D0116C" w:rsidP="001679A9">
            <w:pPr>
              <w:shd w:val="clear" w:color="auto" w:fill="FFFFFF"/>
              <w:jc w:val="both"/>
              <w:rPr>
                <w:rFonts w:eastAsia="Times New Roman" w:cstheme="minorHAnsi"/>
                <w:b/>
                <w:bCs/>
                <w:color w:val="C00000"/>
                <w:sz w:val="24"/>
                <w:szCs w:val="24"/>
                <w:shd w:val="clear" w:color="auto" w:fill="FFFFFF"/>
                <w:lang w:eastAsia="pl-PL"/>
              </w:rPr>
            </w:pPr>
          </w:p>
          <w:p w14:paraId="0F1F2348" w14:textId="77777777" w:rsidR="00D0116C" w:rsidRPr="00492F1B" w:rsidRDefault="00D0116C" w:rsidP="001679A9">
            <w:pPr>
              <w:shd w:val="clear" w:color="auto" w:fill="F1F1F1"/>
              <w:jc w:val="both"/>
              <w:rPr>
                <w:rFonts w:eastAsia="Times New Roman" w:cstheme="minorHAnsi"/>
                <w:sz w:val="24"/>
                <w:szCs w:val="24"/>
                <w:lang w:eastAsia="pl-PL"/>
              </w:rPr>
            </w:pPr>
            <w:r w:rsidRPr="00492F1B">
              <w:rPr>
                <w:rFonts w:eastAsia="Times New Roman" w:cstheme="minorHAnsi"/>
                <w:sz w:val="24"/>
                <w:szCs w:val="24"/>
                <w:lang w:eastAsia="pl-PL"/>
              </w:rPr>
              <w:t xml:space="preserve">Wprowadzono </w:t>
            </w:r>
            <w:r w:rsidRPr="00492F1B">
              <w:rPr>
                <w:rFonts w:eastAsia="Times New Roman" w:cstheme="minorHAnsi"/>
                <w:b/>
                <w:sz w:val="24"/>
                <w:szCs w:val="24"/>
                <w:lang w:eastAsia="pl-PL"/>
              </w:rPr>
              <w:t>ograniczenie czasowe</w:t>
            </w:r>
            <w:r w:rsidRPr="00492F1B">
              <w:rPr>
                <w:rFonts w:eastAsia="Times New Roman" w:cstheme="minorHAnsi"/>
                <w:sz w:val="24"/>
                <w:szCs w:val="24"/>
                <w:lang w:eastAsia="pl-PL"/>
              </w:rPr>
              <w:t xml:space="preserve"> przetwarzania danych przez Pracodawcę, zgodnie z którym przetwarza on dane osobowe, o których mowa w ust. 1a, </w:t>
            </w:r>
            <w:r w:rsidRPr="00492F1B">
              <w:rPr>
                <w:rFonts w:eastAsia="Times New Roman" w:cstheme="minorHAnsi"/>
                <w:b/>
                <w:sz w:val="24"/>
                <w:szCs w:val="24"/>
                <w:lang w:eastAsia="pl-PL"/>
              </w:rPr>
              <w:t>przez okres niezbędny</w:t>
            </w:r>
            <w:r w:rsidRPr="00492F1B">
              <w:rPr>
                <w:rFonts w:eastAsia="Times New Roman" w:cstheme="minorHAnsi"/>
                <w:sz w:val="24"/>
                <w:szCs w:val="24"/>
                <w:lang w:eastAsia="pl-PL"/>
              </w:rPr>
              <w:t xml:space="preserve"> do przyznania ulgowej usługi i świadczenia, dopłaty z Funduszu oraz ustalenia ich wysokości, a także przez okres niezbędny do dochodzenia praw lub roszczeń.</w:t>
            </w:r>
          </w:p>
          <w:p w14:paraId="3899421F" w14:textId="77777777" w:rsidR="00D0116C" w:rsidRPr="00492F1B" w:rsidRDefault="00D0116C" w:rsidP="001679A9">
            <w:pPr>
              <w:shd w:val="clear" w:color="auto" w:fill="F1F1F1"/>
              <w:jc w:val="both"/>
              <w:rPr>
                <w:rFonts w:eastAsia="Times New Roman" w:cstheme="minorHAnsi"/>
                <w:sz w:val="24"/>
                <w:szCs w:val="24"/>
                <w:lang w:eastAsia="pl-PL"/>
              </w:rPr>
            </w:pPr>
          </w:p>
          <w:p w14:paraId="6A8A653E" w14:textId="77777777" w:rsidR="00D0116C" w:rsidRPr="00492F1B" w:rsidRDefault="00D0116C" w:rsidP="001679A9">
            <w:pPr>
              <w:shd w:val="clear" w:color="auto" w:fill="F1F1F1"/>
              <w:jc w:val="both"/>
              <w:rPr>
                <w:rFonts w:eastAsia="Times New Roman" w:cstheme="minorHAnsi"/>
                <w:sz w:val="24"/>
                <w:szCs w:val="24"/>
                <w:lang w:eastAsia="pl-PL"/>
              </w:rPr>
            </w:pPr>
            <w:r w:rsidRPr="00492F1B">
              <w:rPr>
                <w:rFonts w:eastAsia="Times New Roman" w:cstheme="minorHAnsi"/>
                <w:sz w:val="24"/>
                <w:szCs w:val="24"/>
                <w:lang w:eastAsia="pl-PL"/>
              </w:rPr>
              <w:t xml:space="preserve">Wprowadzono </w:t>
            </w:r>
            <w:r w:rsidRPr="00492F1B">
              <w:rPr>
                <w:rFonts w:eastAsia="Times New Roman" w:cstheme="minorHAnsi"/>
                <w:b/>
                <w:sz w:val="24"/>
                <w:szCs w:val="24"/>
                <w:lang w:eastAsia="pl-PL"/>
              </w:rPr>
              <w:t>dodatkowy obowiązek</w:t>
            </w:r>
            <w:r w:rsidRPr="00492F1B">
              <w:rPr>
                <w:rFonts w:eastAsia="Times New Roman" w:cstheme="minorHAnsi"/>
                <w:sz w:val="24"/>
                <w:szCs w:val="24"/>
                <w:lang w:eastAsia="pl-PL"/>
              </w:rPr>
              <w:t xml:space="preserve"> na Pracodawcę dokonywania </w:t>
            </w:r>
            <w:r w:rsidRPr="00492F1B">
              <w:rPr>
                <w:rFonts w:eastAsia="Times New Roman" w:cstheme="minorHAnsi"/>
                <w:b/>
                <w:sz w:val="24"/>
                <w:szCs w:val="24"/>
                <w:lang w:eastAsia="pl-PL"/>
              </w:rPr>
              <w:t>przeglądu danych osobowych</w:t>
            </w:r>
            <w:r w:rsidRPr="00492F1B">
              <w:rPr>
                <w:rFonts w:eastAsia="Times New Roman" w:cstheme="minorHAnsi"/>
                <w:sz w:val="24"/>
                <w:szCs w:val="24"/>
                <w:lang w:eastAsia="pl-PL"/>
              </w:rPr>
              <w:t xml:space="preserve">, o których mowa w ust. 1a, </w:t>
            </w:r>
            <w:r w:rsidRPr="00492F1B">
              <w:rPr>
                <w:rFonts w:eastAsia="Times New Roman" w:cstheme="minorHAnsi"/>
                <w:b/>
                <w:sz w:val="24"/>
                <w:szCs w:val="24"/>
                <w:lang w:eastAsia="pl-PL"/>
              </w:rPr>
              <w:t>nie rzadziej niż raz w roku kalendarzowym w celu ustalenia niezbędności ich dalszego przechowywania</w:t>
            </w:r>
            <w:r w:rsidRPr="00492F1B">
              <w:rPr>
                <w:rFonts w:eastAsia="Times New Roman" w:cstheme="minorHAnsi"/>
                <w:sz w:val="24"/>
                <w:szCs w:val="24"/>
                <w:lang w:eastAsia="pl-PL"/>
              </w:rPr>
              <w:t xml:space="preserve">. </w:t>
            </w:r>
          </w:p>
          <w:p w14:paraId="5A5AEE63" w14:textId="77777777" w:rsidR="00D0116C" w:rsidRPr="00492F1B" w:rsidRDefault="00D0116C" w:rsidP="001679A9">
            <w:pPr>
              <w:shd w:val="clear" w:color="auto" w:fill="F1F1F1"/>
              <w:jc w:val="both"/>
              <w:rPr>
                <w:rFonts w:eastAsia="Times New Roman" w:cstheme="minorHAnsi"/>
                <w:b/>
                <w:sz w:val="24"/>
                <w:szCs w:val="24"/>
                <w:lang w:eastAsia="pl-PL"/>
              </w:rPr>
            </w:pPr>
            <w:r w:rsidRPr="00492F1B">
              <w:rPr>
                <w:rFonts w:eastAsia="Times New Roman" w:cstheme="minorHAnsi"/>
                <w:sz w:val="24"/>
                <w:szCs w:val="24"/>
                <w:lang w:eastAsia="pl-PL"/>
              </w:rPr>
              <w:t xml:space="preserve">Jeśli dalsze przetwarzanie jest zbędne do realizacji celu określonego w ust. 1a i 1c. Pracodawca obowiązany jest do </w:t>
            </w:r>
            <w:r w:rsidRPr="00492F1B">
              <w:rPr>
                <w:rFonts w:eastAsia="Times New Roman" w:cstheme="minorHAnsi"/>
                <w:b/>
                <w:sz w:val="24"/>
                <w:szCs w:val="24"/>
                <w:lang w:eastAsia="pl-PL"/>
              </w:rPr>
              <w:t xml:space="preserve">usunąć dane osobowe. </w:t>
            </w:r>
          </w:p>
          <w:p w14:paraId="6D783742" w14:textId="77777777" w:rsidR="00D0116C" w:rsidRPr="00492F1B" w:rsidRDefault="00D0116C" w:rsidP="001679A9">
            <w:pPr>
              <w:tabs>
                <w:tab w:val="left" w:pos="1890"/>
              </w:tabs>
              <w:rPr>
                <w:rFonts w:eastAsia="Times New Roman" w:cstheme="minorHAnsi"/>
                <w:sz w:val="24"/>
                <w:szCs w:val="24"/>
                <w:lang w:eastAsia="pl-PL"/>
              </w:rPr>
            </w:pPr>
          </w:p>
        </w:tc>
      </w:tr>
      <w:bookmarkEnd w:id="0"/>
    </w:tbl>
    <w:p w14:paraId="15DBB238" w14:textId="77777777" w:rsidR="00D0116C" w:rsidRPr="00492F1B" w:rsidRDefault="00D0116C" w:rsidP="00D0116C">
      <w:pPr>
        <w:spacing w:after="0" w:line="240" w:lineRule="auto"/>
        <w:jc w:val="both"/>
        <w:rPr>
          <w:rFonts w:cstheme="minorHAnsi"/>
          <w:color w:val="000000" w:themeColor="text1"/>
          <w:sz w:val="24"/>
          <w:szCs w:val="24"/>
        </w:rPr>
      </w:pPr>
    </w:p>
    <w:p w14:paraId="59BD721E" w14:textId="77777777" w:rsidR="00D0116C" w:rsidRPr="00492F1B" w:rsidRDefault="00D0116C" w:rsidP="00D0116C">
      <w:pPr>
        <w:spacing w:line="240" w:lineRule="auto"/>
        <w:jc w:val="both"/>
        <w:rPr>
          <w:rFonts w:cstheme="minorHAnsi"/>
          <w:sz w:val="24"/>
          <w:szCs w:val="24"/>
        </w:rPr>
      </w:pPr>
    </w:p>
    <w:p w14:paraId="53CFD4B8" w14:textId="77777777" w:rsidR="00D0116C" w:rsidRPr="00492F1B" w:rsidRDefault="00D0116C" w:rsidP="00D0116C">
      <w:pPr>
        <w:spacing w:after="60" w:line="288" w:lineRule="auto"/>
        <w:ind w:left="284" w:hanging="284"/>
        <w:jc w:val="both"/>
        <w:rPr>
          <w:rFonts w:cstheme="minorHAnsi"/>
          <w:sz w:val="24"/>
          <w:szCs w:val="24"/>
          <w:u w:val="single"/>
        </w:rPr>
      </w:pPr>
      <w:r w:rsidRPr="00492F1B">
        <w:rPr>
          <w:rFonts w:cstheme="minorHAnsi"/>
          <w:sz w:val="24"/>
          <w:szCs w:val="24"/>
          <w:u w:val="single"/>
        </w:rPr>
        <w:t>Zakładowy Fundusz Świadczeń socjalnych</w:t>
      </w:r>
    </w:p>
    <w:p w14:paraId="67207F4B" w14:textId="5CCDFDA3" w:rsidR="00D0116C" w:rsidRDefault="001E3981" w:rsidP="00D0116C">
      <w:pPr>
        <w:spacing w:after="60" w:line="288" w:lineRule="auto"/>
        <w:ind w:left="284" w:hanging="284"/>
        <w:jc w:val="both"/>
        <w:rPr>
          <w:rFonts w:cstheme="minorHAnsi"/>
          <w:sz w:val="24"/>
          <w:szCs w:val="24"/>
        </w:rPr>
      </w:pPr>
      <w:r>
        <w:rPr>
          <w:rFonts w:cstheme="minorHAnsi"/>
          <w:sz w:val="24"/>
          <w:szCs w:val="24"/>
        </w:rPr>
        <w:t xml:space="preserve">      </w:t>
      </w:r>
      <w:r w:rsidR="00D0116C" w:rsidRPr="00492F1B">
        <w:rPr>
          <w:rFonts w:cstheme="minorHAnsi"/>
          <w:sz w:val="24"/>
          <w:szCs w:val="24"/>
        </w:rPr>
        <w:t>W związku z licznymi wątpliwościami dotyczącymi zmian w ZFŚS, poniżej wyjaśnienie</w:t>
      </w:r>
      <w:r>
        <w:rPr>
          <w:rFonts w:cstheme="minorHAnsi"/>
          <w:sz w:val="24"/>
          <w:szCs w:val="24"/>
        </w:rPr>
        <w:t xml:space="preserve"> </w:t>
      </w:r>
      <w:r w:rsidR="00D0116C" w:rsidRPr="00492F1B">
        <w:rPr>
          <w:rFonts w:cstheme="minorHAnsi"/>
          <w:sz w:val="24"/>
          <w:szCs w:val="24"/>
        </w:rPr>
        <w:t xml:space="preserve">dotyczące literalnego brzemienia przepisu a jego interpretacji pod kątem faktycznym, poniżej stanowisko prof. </w:t>
      </w:r>
      <w:proofErr w:type="spellStart"/>
      <w:r w:rsidR="00D0116C" w:rsidRPr="00492F1B">
        <w:rPr>
          <w:rFonts w:cstheme="minorHAnsi"/>
          <w:sz w:val="24"/>
          <w:szCs w:val="24"/>
        </w:rPr>
        <w:t>Fajgielskiego</w:t>
      </w:r>
      <w:proofErr w:type="spellEnd"/>
      <w:r w:rsidR="00D0116C" w:rsidRPr="00492F1B">
        <w:rPr>
          <w:rFonts w:cstheme="minorHAnsi"/>
          <w:sz w:val="24"/>
          <w:szCs w:val="24"/>
        </w:rPr>
        <w:t>.</w:t>
      </w:r>
    </w:p>
    <w:p w14:paraId="5B207EE8" w14:textId="77777777" w:rsidR="001E3981" w:rsidRPr="00492F1B" w:rsidRDefault="001E3981" w:rsidP="00D0116C">
      <w:pPr>
        <w:spacing w:after="60" w:line="288" w:lineRule="auto"/>
        <w:ind w:left="284" w:hanging="284"/>
        <w:jc w:val="both"/>
        <w:rPr>
          <w:rFonts w:cstheme="minorHAnsi"/>
          <w:sz w:val="24"/>
          <w:szCs w:val="24"/>
        </w:rPr>
      </w:pPr>
    </w:p>
    <w:p w14:paraId="64C04207" w14:textId="77777777" w:rsidR="00D0116C" w:rsidRPr="00492F1B" w:rsidRDefault="00D0116C" w:rsidP="00D0116C">
      <w:pPr>
        <w:spacing w:after="60" w:line="288" w:lineRule="auto"/>
        <w:ind w:left="284" w:hanging="284"/>
        <w:rPr>
          <w:rFonts w:cstheme="minorHAnsi"/>
          <w:sz w:val="24"/>
          <w:szCs w:val="24"/>
        </w:rPr>
      </w:pPr>
      <w:r w:rsidRPr="00492F1B">
        <w:rPr>
          <w:rFonts w:cstheme="minorHAnsi"/>
          <w:sz w:val="24"/>
          <w:szCs w:val="24"/>
        </w:rPr>
        <w:t>Jak rozumieć poniższy przepis?</w:t>
      </w:r>
    </w:p>
    <w:p w14:paraId="3EB1E1F5" w14:textId="2E2AEF87" w:rsidR="00D0116C" w:rsidRPr="00492F1B" w:rsidRDefault="00D0116C" w:rsidP="00D0116C">
      <w:pPr>
        <w:spacing w:after="60" w:line="288" w:lineRule="auto"/>
        <w:ind w:left="284" w:hanging="284"/>
        <w:jc w:val="both"/>
        <w:rPr>
          <w:rFonts w:cstheme="minorHAnsi"/>
          <w:sz w:val="24"/>
          <w:szCs w:val="24"/>
        </w:rPr>
      </w:pPr>
      <w:r w:rsidRPr="00492F1B">
        <w:rPr>
          <w:rFonts w:cstheme="minorHAnsi"/>
          <w:sz w:val="24"/>
          <w:szCs w:val="24"/>
        </w:rPr>
        <w:br/>
        <w:t>1a. Udostępnienie pracodawcy danych osobowych osoby uprawnionej do korzystania z Funduszu, w celu przyznania ulgowej usługi i świadczenia oraz dopłaty z Funduszu i ustalenia ich wysokości, następuje w formie oświadczenia. Pracodawca może żądać udokumentowania danych osobowych w zakresie niezbędnym do ich potwierdzenia. Potwierdzenie może odbywać się w szczególności na podstawie oświadczeń i zaświadczeń o sytuacji życiowej (w tym zdrowotnej), rodzinnej i materialnej osoby uprawnionej do korzystania z Funduszu.</w:t>
      </w:r>
    </w:p>
    <w:p w14:paraId="4033DC1E" w14:textId="77777777" w:rsidR="00D0116C" w:rsidRPr="00492F1B" w:rsidRDefault="00D0116C" w:rsidP="00D0116C">
      <w:pPr>
        <w:spacing w:after="60" w:line="288" w:lineRule="auto"/>
        <w:ind w:left="284" w:hanging="284"/>
        <w:jc w:val="both"/>
        <w:rPr>
          <w:rFonts w:cstheme="minorHAnsi"/>
          <w:sz w:val="24"/>
          <w:szCs w:val="24"/>
        </w:rPr>
      </w:pPr>
    </w:p>
    <w:p w14:paraId="36D8E18A" w14:textId="77777777" w:rsidR="001E3981" w:rsidRDefault="001E3981" w:rsidP="00D0116C">
      <w:pPr>
        <w:spacing w:after="60" w:line="288" w:lineRule="auto"/>
        <w:ind w:left="284" w:hanging="284"/>
        <w:jc w:val="both"/>
        <w:rPr>
          <w:rFonts w:cstheme="minorHAnsi"/>
          <w:sz w:val="24"/>
          <w:szCs w:val="24"/>
        </w:rPr>
      </w:pPr>
    </w:p>
    <w:p w14:paraId="7E0C3369" w14:textId="77777777" w:rsidR="001E3981" w:rsidRDefault="001E3981" w:rsidP="00D0116C">
      <w:pPr>
        <w:spacing w:after="60" w:line="288" w:lineRule="auto"/>
        <w:ind w:left="284" w:hanging="284"/>
        <w:jc w:val="both"/>
        <w:rPr>
          <w:rFonts w:cstheme="minorHAnsi"/>
          <w:sz w:val="24"/>
          <w:szCs w:val="24"/>
        </w:rPr>
      </w:pPr>
    </w:p>
    <w:p w14:paraId="3D23B0DF" w14:textId="77777777" w:rsidR="001E3981" w:rsidRDefault="001E3981" w:rsidP="00D0116C">
      <w:pPr>
        <w:spacing w:after="60" w:line="288" w:lineRule="auto"/>
        <w:ind w:left="284" w:hanging="284"/>
        <w:jc w:val="both"/>
        <w:rPr>
          <w:rFonts w:cstheme="minorHAnsi"/>
          <w:sz w:val="24"/>
          <w:szCs w:val="24"/>
        </w:rPr>
      </w:pPr>
    </w:p>
    <w:p w14:paraId="49363E8F" w14:textId="351D3915" w:rsidR="00D0116C" w:rsidRPr="00492F1B" w:rsidRDefault="00D0116C" w:rsidP="00D0116C">
      <w:pPr>
        <w:spacing w:after="60" w:line="288" w:lineRule="auto"/>
        <w:ind w:left="284" w:hanging="284"/>
        <w:jc w:val="both"/>
        <w:rPr>
          <w:rFonts w:cstheme="minorHAnsi"/>
          <w:sz w:val="24"/>
          <w:szCs w:val="24"/>
        </w:rPr>
      </w:pPr>
      <w:r w:rsidRPr="00492F1B">
        <w:rPr>
          <w:rFonts w:cstheme="minorHAnsi"/>
          <w:sz w:val="24"/>
          <w:szCs w:val="24"/>
        </w:rPr>
        <w:lastRenderedPageBreak/>
        <w:t>Wyjaśnienie Profesora:</w:t>
      </w:r>
    </w:p>
    <w:p w14:paraId="5B36867C" w14:textId="77777777" w:rsidR="00D0116C" w:rsidRPr="00492F1B" w:rsidRDefault="00D0116C" w:rsidP="00D0116C">
      <w:pPr>
        <w:spacing w:after="60" w:line="288" w:lineRule="auto"/>
        <w:ind w:left="284" w:hanging="284"/>
        <w:jc w:val="both"/>
        <w:rPr>
          <w:rFonts w:cstheme="minorHAnsi"/>
          <w:sz w:val="24"/>
          <w:szCs w:val="24"/>
        </w:rPr>
      </w:pPr>
    </w:p>
    <w:p w14:paraId="410AC386" w14:textId="55D2232E" w:rsidR="00D0116C" w:rsidRPr="00492F1B" w:rsidRDefault="00D0116C" w:rsidP="00D0116C">
      <w:pPr>
        <w:spacing w:after="60" w:line="288" w:lineRule="auto"/>
        <w:ind w:left="284" w:hanging="284"/>
        <w:jc w:val="both"/>
        <w:rPr>
          <w:rFonts w:cstheme="minorHAnsi"/>
          <w:sz w:val="24"/>
          <w:szCs w:val="24"/>
        </w:rPr>
      </w:pPr>
      <w:r w:rsidRPr="00492F1B">
        <w:rPr>
          <w:rFonts w:cstheme="minorHAnsi"/>
          <w:sz w:val="24"/>
          <w:szCs w:val="24"/>
        </w:rPr>
        <w:t>Przepis ustawy o ZFŚS dotyczy udostępnienia pracodawcy danych potrzebnych do korzystania ze świadczeń. W mojej ocenie sformułowanie dotyczące oświadczenia oznacza, że osoba (m.in. pracownik) składa wniosek (oświadczenie) w którym podaje wymagane informacje, natomiast pracodawca może te informacje zweryfikować (potwierdzić) na podstawie dokumentów (oświadczeń, zaświadczeń itp.) przedstawionych mu do wglądu. Zgadzam się ze stanowiskiem, że pracodawca nie powinien gromadzić tego rodzaju dokumentów (np. kopii zeznania podatkowego), a jedynie - w razie potrzeby - żądać ich przedstawienia do wglądu, w celu sprawdzenia zgodności informacji wskazanych w oświadczeniu ze stanem faktycznym.</w:t>
      </w:r>
    </w:p>
    <w:p w14:paraId="799C7745" w14:textId="77777777" w:rsidR="00D0116C" w:rsidRPr="00492F1B" w:rsidRDefault="00D0116C" w:rsidP="00D0116C">
      <w:pPr>
        <w:spacing w:after="60" w:line="288" w:lineRule="auto"/>
        <w:ind w:left="284" w:hanging="284"/>
        <w:jc w:val="both"/>
        <w:rPr>
          <w:rFonts w:cstheme="minorHAnsi"/>
          <w:sz w:val="24"/>
          <w:szCs w:val="24"/>
        </w:rPr>
      </w:pPr>
    </w:p>
    <w:p w14:paraId="54FBC1C5" w14:textId="1393363D" w:rsidR="00D0116C" w:rsidRPr="00492F1B" w:rsidRDefault="00D0116C" w:rsidP="00D0116C">
      <w:pPr>
        <w:spacing w:after="60" w:line="288" w:lineRule="auto"/>
        <w:ind w:left="284" w:hanging="284"/>
        <w:jc w:val="both"/>
        <w:rPr>
          <w:rFonts w:cstheme="minorHAnsi"/>
          <w:sz w:val="24"/>
          <w:szCs w:val="24"/>
        </w:rPr>
      </w:pPr>
      <w:r w:rsidRPr="00492F1B">
        <w:rPr>
          <w:rFonts w:cstheme="minorHAnsi"/>
          <w:sz w:val="24"/>
          <w:szCs w:val="24"/>
        </w:rPr>
        <w:t>Dodatkowe wyjaśnienia D</w:t>
      </w:r>
      <w:r w:rsidRPr="00492F1B">
        <w:rPr>
          <w:rFonts w:cstheme="minorHAnsi"/>
          <w:sz w:val="24"/>
          <w:szCs w:val="24"/>
        </w:rPr>
        <w:t xml:space="preserve">ziału Ochrony danych CBI: </w:t>
      </w:r>
    </w:p>
    <w:p w14:paraId="59459774" w14:textId="1D45377A" w:rsidR="00D0116C" w:rsidRDefault="00D0116C" w:rsidP="00D0116C">
      <w:pPr>
        <w:spacing w:after="60" w:line="288" w:lineRule="auto"/>
        <w:ind w:left="284" w:hanging="284"/>
        <w:jc w:val="both"/>
        <w:rPr>
          <w:rFonts w:cstheme="minorHAnsi"/>
          <w:sz w:val="24"/>
          <w:szCs w:val="24"/>
        </w:rPr>
      </w:pPr>
      <w:r w:rsidRPr="00492F1B">
        <w:rPr>
          <w:rFonts w:cstheme="minorHAnsi"/>
          <w:sz w:val="24"/>
          <w:szCs w:val="24"/>
        </w:rPr>
        <w:t>W przypadku okazania do wglądu zaświadczeń i oświadczeń na potwierdzenie okoliczności opisanych we wniosku składanym przez pracownika, „ze względu na obowiązek minimalizacji danych, który został zapisany wprost w ustawie o ZFSŚ, komisja socjalna powinna sporządzać notatkę służbową, w której stwierdza, że zostały przekazane odpowiednie dokumenty potwierdzające stan opisany we wniosku. W ten sposób pracodawca ograniczy liczbę przechowywanych dokumentów, zwłaszcza tych dokumentów, które zawierają dane szczególnych kategorii oraz zminimalizuje ryzyko dla ochrony tych danych.</w:t>
      </w:r>
    </w:p>
    <w:p w14:paraId="036DFC58" w14:textId="77777777" w:rsidR="001E3981" w:rsidRPr="00492F1B" w:rsidRDefault="001E3981" w:rsidP="00D0116C">
      <w:pPr>
        <w:spacing w:after="60" w:line="288" w:lineRule="auto"/>
        <w:ind w:left="284" w:hanging="284"/>
        <w:jc w:val="both"/>
        <w:rPr>
          <w:rFonts w:cstheme="minorHAnsi"/>
          <w:sz w:val="24"/>
          <w:szCs w:val="24"/>
        </w:rPr>
      </w:pPr>
    </w:p>
    <w:p w14:paraId="5DD024C4" w14:textId="77777777" w:rsidR="00D0116C" w:rsidRPr="00492F1B" w:rsidRDefault="00D0116C" w:rsidP="00D0116C">
      <w:pPr>
        <w:spacing w:after="60" w:line="288" w:lineRule="auto"/>
        <w:ind w:left="284" w:hanging="284"/>
        <w:jc w:val="both"/>
        <w:rPr>
          <w:rFonts w:cstheme="minorHAnsi"/>
          <w:sz w:val="24"/>
          <w:szCs w:val="24"/>
        </w:rPr>
      </w:pPr>
      <w:r w:rsidRPr="00492F1B">
        <w:rPr>
          <w:rFonts w:cstheme="minorHAnsi"/>
          <w:sz w:val="24"/>
          <w:szCs w:val="24"/>
        </w:rPr>
        <w:t>Zalecenia:</w:t>
      </w:r>
    </w:p>
    <w:p w14:paraId="151F5510" w14:textId="77777777" w:rsidR="00D0116C" w:rsidRPr="00492F1B" w:rsidRDefault="00D0116C" w:rsidP="00D0116C">
      <w:pPr>
        <w:spacing w:after="60" w:line="288" w:lineRule="auto"/>
        <w:ind w:left="284" w:hanging="284"/>
        <w:jc w:val="both"/>
        <w:rPr>
          <w:rFonts w:cstheme="minorHAnsi"/>
          <w:sz w:val="24"/>
          <w:szCs w:val="24"/>
        </w:rPr>
      </w:pPr>
      <w:r w:rsidRPr="00492F1B">
        <w:rPr>
          <w:rFonts w:cstheme="minorHAnsi"/>
          <w:sz w:val="24"/>
          <w:szCs w:val="24"/>
        </w:rPr>
        <w:t>1. IOD zaleca dokonanie przeglądu regulaminu ZFŚS szczególnie zapisów dotyczących przyjmowania kopii dokumentów, oraz wzorów wniosków np. czy wniosek zawiera oświadczenie o wyrażeniu zgody (jeśli tak to zalecamy aktualizację) i obowiązek informacyjny.</w:t>
      </w:r>
    </w:p>
    <w:p w14:paraId="6E0F02D4" w14:textId="0F76E4BB" w:rsidR="00D0116C" w:rsidRPr="00492F1B" w:rsidRDefault="00D0116C" w:rsidP="00D0116C">
      <w:pPr>
        <w:spacing w:after="60" w:line="288" w:lineRule="auto"/>
        <w:ind w:left="284" w:hanging="284"/>
        <w:jc w:val="both"/>
        <w:rPr>
          <w:rFonts w:cstheme="minorHAnsi"/>
          <w:sz w:val="24"/>
          <w:szCs w:val="24"/>
        </w:rPr>
      </w:pPr>
      <w:r w:rsidRPr="00492F1B">
        <w:rPr>
          <w:rFonts w:cstheme="minorHAnsi"/>
          <w:sz w:val="24"/>
          <w:szCs w:val="24"/>
        </w:rPr>
        <w:t>2. W Regulaminie powinien znaleźć się zapis dotyczący wykonywania przeglądów raz do roku oraz iż do przetwarzania danych zostały dopuszczone osoby mające upoważnienie do ich przetwarzania oraz osoby, które złożyły oświadczenie o poufności.</w:t>
      </w:r>
    </w:p>
    <w:p w14:paraId="5F318923" w14:textId="0A66EE31" w:rsidR="00D0116C" w:rsidRPr="00492F1B" w:rsidRDefault="00D0116C" w:rsidP="00D0116C">
      <w:pPr>
        <w:spacing w:after="60" w:line="288" w:lineRule="auto"/>
        <w:ind w:left="284" w:hanging="284"/>
        <w:jc w:val="both"/>
        <w:rPr>
          <w:rFonts w:cstheme="minorHAnsi"/>
          <w:sz w:val="24"/>
          <w:szCs w:val="24"/>
        </w:rPr>
      </w:pPr>
    </w:p>
    <w:p w14:paraId="34EE8AF5" w14:textId="77777777" w:rsidR="001E3981" w:rsidRDefault="001E3981" w:rsidP="00D0116C">
      <w:pPr>
        <w:spacing w:after="60" w:line="288" w:lineRule="auto"/>
        <w:ind w:left="284" w:hanging="284"/>
        <w:jc w:val="center"/>
        <w:rPr>
          <w:rFonts w:cstheme="minorHAnsi"/>
          <w:b/>
          <w:bCs/>
          <w:sz w:val="24"/>
          <w:szCs w:val="24"/>
          <w:u w:val="single"/>
        </w:rPr>
      </w:pPr>
    </w:p>
    <w:p w14:paraId="7565208C" w14:textId="77777777" w:rsidR="001E3981" w:rsidRDefault="001E3981" w:rsidP="00D0116C">
      <w:pPr>
        <w:spacing w:after="60" w:line="288" w:lineRule="auto"/>
        <w:ind w:left="284" w:hanging="284"/>
        <w:jc w:val="center"/>
        <w:rPr>
          <w:rFonts w:cstheme="minorHAnsi"/>
          <w:b/>
          <w:bCs/>
          <w:sz w:val="24"/>
          <w:szCs w:val="24"/>
          <w:u w:val="single"/>
        </w:rPr>
      </w:pPr>
    </w:p>
    <w:p w14:paraId="36116D99" w14:textId="77777777" w:rsidR="001E3981" w:rsidRDefault="001E3981" w:rsidP="00D0116C">
      <w:pPr>
        <w:spacing w:after="60" w:line="288" w:lineRule="auto"/>
        <w:ind w:left="284" w:hanging="284"/>
        <w:jc w:val="center"/>
        <w:rPr>
          <w:rFonts w:cstheme="minorHAnsi"/>
          <w:b/>
          <w:bCs/>
          <w:sz w:val="24"/>
          <w:szCs w:val="24"/>
          <w:u w:val="single"/>
        </w:rPr>
      </w:pPr>
    </w:p>
    <w:p w14:paraId="077E0C64" w14:textId="439E96F1" w:rsidR="00D0116C" w:rsidRPr="00492F1B" w:rsidRDefault="00D0116C" w:rsidP="00D0116C">
      <w:pPr>
        <w:spacing w:after="60" w:line="288" w:lineRule="auto"/>
        <w:ind w:left="284" w:hanging="284"/>
        <w:jc w:val="center"/>
        <w:rPr>
          <w:rFonts w:cstheme="minorHAnsi"/>
          <w:b/>
          <w:bCs/>
          <w:sz w:val="24"/>
          <w:szCs w:val="24"/>
          <w:u w:val="single"/>
        </w:rPr>
      </w:pPr>
      <w:r w:rsidRPr="00492F1B">
        <w:rPr>
          <w:rFonts w:cstheme="minorHAnsi"/>
          <w:b/>
          <w:bCs/>
          <w:sz w:val="24"/>
          <w:szCs w:val="24"/>
          <w:u w:val="single"/>
        </w:rPr>
        <w:lastRenderedPageBreak/>
        <w:t>PROPOZYCJA ZAPISU W REGULAMINIE ZFŚS</w:t>
      </w:r>
    </w:p>
    <w:p w14:paraId="09AE158C" w14:textId="77777777" w:rsidR="00D0116C" w:rsidRPr="00492F1B" w:rsidRDefault="00D0116C" w:rsidP="00D0116C">
      <w:pPr>
        <w:spacing w:after="60" w:line="288" w:lineRule="auto"/>
        <w:ind w:left="284" w:hanging="284"/>
        <w:jc w:val="both"/>
        <w:rPr>
          <w:rFonts w:cstheme="minorHAnsi"/>
          <w:sz w:val="24"/>
          <w:szCs w:val="24"/>
        </w:rPr>
      </w:pPr>
    </w:p>
    <w:p w14:paraId="767D5EB1" w14:textId="77777777" w:rsidR="00D0116C" w:rsidRPr="00492F1B" w:rsidRDefault="00D0116C" w:rsidP="00D0116C">
      <w:pPr>
        <w:spacing w:after="60" w:line="288" w:lineRule="auto"/>
        <w:ind w:left="284" w:hanging="284"/>
        <w:jc w:val="both"/>
        <w:rPr>
          <w:rFonts w:cstheme="minorHAnsi"/>
          <w:sz w:val="24"/>
          <w:szCs w:val="24"/>
        </w:rPr>
      </w:pPr>
    </w:p>
    <w:p w14:paraId="42A6AD67" w14:textId="77777777" w:rsidR="00D0116C" w:rsidRPr="00492F1B" w:rsidRDefault="00D0116C" w:rsidP="00D0116C">
      <w:pPr>
        <w:spacing w:line="360" w:lineRule="auto"/>
        <w:jc w:val="center"/>
        <w:rPr>
          <w:rFonts w:cstheme="minorHAnsi"/>
          <w:sz w:val="24"/>
          <w:szCs w:val="24"/>
        </w:rPr>
      </w:pPr>
      <w:r w:rsidRPr="00492F1B">
        <w:rPr>
          <w:rFonts w:cstheme="minorHAnsi"/>
          <w:b/>
          <w:bCs/>
          <w:sz w:val="24"/>
          <w:szCs w:val="24"/>
        </w:rPr>
        <w:t>Ochrona danych osobowych osób uprawnionych</w:t>
      </w:r>
    </w:p>
    <w:p w14:paraId="0F572110" w14:textId="77777777" w:rsidR="00D0116C" w:rsidRPr="00492F1B" w:rsidRDefault="00D0116C" w:rsidP="00D0116C">
      <w:pPr>
        <w:spacing w:line="360" w:lineRule="auto"/>
        <w:jc w:val="center"/>
        <w:rPr>
          <w:rFonts w:cstheme="minorHAnsi"/>
          <w:sz w:val="24"/>
          <w:szCs w:val="24"/>
        </w:rPr>
      </w:pPr>
      <w:r w:rsidRPr="00492F1B">
        <w:rPr>
          <w:rFonts w:cstheme="minorHAnsi"/>
          <w:b/>
          <w:bCs/>
          <w:sz w:val="24"/>
          <w:szCs w:val="24"/>
        </w:rPr>
        <w:t>§ ....</w:t>
      </w:r>
    </w:p>
    <w:p w14:paraId="1C9C11B8" w14:textId="77777777" w:rsidR="00D0116C" w:rsidRPr="00492F1B" w:rsidRDefault="00D0116C" w:rsidP="00D0116C">
      <w:pPr>
        <w:numPr>
          <w:ilvl w:val="0"/>
          <w:numId w:val="6"/>
        </w:numPr>
        <w:suppressAutoHyphens/>
        <w:spacing w:after="0" w:line="360" w:lineRule="auto"/>
        <w:jc w:val="both"/>
        <w:rPr>
          <w:rFonts w:cstheme="minorHAnsi"/>
          <w:sz w:val="24"/>
          <w:szCs w:val="24"/>
        </w:rPr>
      </w:pPr>
      <w:r w:rsidRPr="00492F1B">
        <w:rPr>
          <w:rFonts w:cstheme="minorHAnsi"/>
          <w:sz w:val="24"/>
          <w:szCs w:val="24"/>
        </w:rPr>
        <w:t>Dane osób uprawnionych są przetwarzane na podstawie art. 8 ustawy o zakładowym funduszu świadczeń socjalnych w związku z art. 6 ust. 1 lit. c rozporządzenia Parlamentu Europejskiego i Rady (UE) 2016/679 z dnia 27 kwietnia 2016 r. w sprawie ochrony osób fizycznych w związku z przetwarzaniem danych osobowych (Dz. Urz. UE L119/1 z 4.5.2016; dalej jako: „RODO”).</w:t>
      </w:r>
    </w:p>
    <w:p w14:paraId="2A608E72" w14:textId="77777777" w:rsidR="00D0116C" w:rsidRPr="00492F1B" w:rsidRDefault="00D0116C" w:rsidP="00D0116C">
      <w:pPr>
        <w:numPr>
          <w:ilvl w:val="0"/>
          <w:numId w:val="6"/>
        </w:numPr>
        <w:suppressAutoHyphens/>
        <w:spacing w:after="0" w:line="360" w:lineRule="auto"/>
        <w:jc w:val="both"/>
        <w:rPr>
          <w:rFonts w:cstheme="minorHAnsi"/>
          <w:sz w:val="24"/>
          <w:szCs w:val="24"/>
        </w:rPr>
      </w:pPr>
      <w:r w:rsidRPr="00492F1B">
        <w:rPr>
          <w:rFonts w:cstheme="minorHAnsi"/>
          <w:sz w:val="24"/>
          <w:szCs w:val="24"/>
        </w:rPr>
        <w:t>Dane osób uprawnionych są przetwarzane przez pracodawcę oraz działających w jego imieniu i z jego upoważnienia członków zakładowej komisji socjalnej, zobowiązanych do zachowania w tajemnicy danych w okresie wykonywania funkcji w komisji oraz po jej zakończeniu.</w:t>
      </w:r>
    </w:p>
    <w:p w14:paraId="554573A5" w14:textId="77777777" w:rsidR="00D0116C" w:rsidRPr="00492F1B" w:rsidRDefault="00D0116C" w:rsidP="00D0116C">
      <w:pPr>
        <w:numPr>
          <w:ilvl w:val="0"/>
          <w:numId w:val="6"/>
        </w:numPr>
        <w:suppressAutoHyphens/>
        <w:spacing w:after="0" w:line="360" w:lineRule="auto"/>
        <w:jc w:val="both"/>
        <w:rPr>
          <w:rFonts w:cstheme="minorHAnsi"/>
          <w:sz w:val="24"/>
          <w:szCs w:val="24"/>
        </w:rPr>
      </w:pPr>
      <w:r w:rsidRPr="00492F1B">
        <w:rPr>
          <w:rFonts w:cstheme="minorHAnsi"/>
          <w:sz w:val="24"/>
          <w:szCs w:val="24"/>
        </w:rPr>
        <w:t>Dane osób uprawnionych są przetwarzane wyłącznie w celu realizacji uprawnień do uzyskania świadczeń z Funduszu, wynikających z ustawy z dnia 4 marca 1994r. o zakładowym funduszu świadczeń socjalnych (</w:t>
      </w:r>
      <w:proofErr w:type="spellStart"/>
      <w:r w:rsidRPr="00492F1B">
        <w:rPr>
          <w:rFonts w:cstheme="minorHAnsi"/>
          <w:sz w:val="24"/>
          <w:szCs w:val="24"/>
        </w:rPr>
        <w:t>t.j</w:t>
      </w:r>
      <w:proofErr w:type="spellEnd"/>
      <w:r w:rsidRPr="00492F1B">
        <w:rPr>
          <w:rFonts w:cstheme="minorHAnsi"/>
          <w:sz w:val="24"/>
          <w:szCs w:val="24"/>
        </w:rPr>
        <w:t>. Dz. U.  z  2020  r.  poz. 1070 ze zm.).</w:t>
      </w:r>
    </w:p>
    <w:p w14:paraId="64725EAD" w14:textId="77777777" w:rsidR="00D0116C" w:rsidRPr="00492F1B" w:rsidRDefault="00D0116C" w:rsidP="00D0116C">
      <w:pPr>
        <w:numPr>
          <w:ilvl w:val="0"/>
          <w:numId w:val="6"/>
        </w:numPr>
        <w:suppressAutoHyphens/>
        <w:spacing w:after="0" w:line="360" w:lineRule="auto"/>
        <w:jc w:val="both"/>
        <w:rPr>
          <w:rFonts w:cstheme="minorHAnsi"/>
          <w:sz w:val="24"/>
          <w:szCs w:val="24"/>
        </w:rPr>
      </w:pPr>
      <w:r w:rsidRPr="00492F1B">
        <w:rPr>
          <w:rFonts w:cstheme="minorHAnsi"/>
          <w:sz w:val="24"/>
          <w:szCs w:val="24"/>
        </w:rPr>
        <w:t>Osoby uprawnione przekazują swoje dane osobowe w formie oświadczenia pisemnego, stanowiącego część wniosku o przyznanie świadczenia z Funduszu lub osobnego dokumentu, jeśli jest to konieczne. W przypadku potwierdzania danych dokumentujących spełnienie kryterium socjalnego osoby uprawnione przedstawiają oświadczenia i zaświadczenia.</w:t>
      </w:r>
    </w:p>
    <w:p w14:paraId="12A6F59B" w14:textId="77777777" w:rsidR="00D0116C" w:rsidRPr="00492F1B" w:rsidRDefault="00D0116C" w:rsidP="00D0116C">
      <w:pPr>
        <w:numPr>
          <w:ilvl w:val="0"/>
          <w:numId w:val="6"/>
        </w:numPr>
        <w:suppressAutoHyphens/>
        <w:spacing w:after="0" w:line="360" w:lineRule="auto"/>
        <w:jc w:val="both"/>
        <w:rPr>
          <w:rFonts w:cstheme="minorHAnsi"/>
          <w:sz w:val="24"/>
          <w:szCs w:val="24"/>
        </w:rPr>
      </w:pPr>
      <w:r w:rsidRPr="00492F1B">
        <w:rPr>
          <w:rFonts w:cstheme="minorHAnsi"/>
          <w:sz w:val="24"/>
          <w:szCs w:val="24"/>
        </w:rPr>
        <w:t xml:space="preserve">Dane osobowe osób uprawnionych są przechowywane przez okres niezbędny do realizacji świadczeń z Funduszu, w tym – do ich ustalenia i realizacji, w każdym razie przez okres nie dłuższy, niż okres przedawnienia roszczeń, o którym mowa w art. 291 § 1 </w:t>
      </w:r>
      <w:proofErr w:type="spellStart"/>
      <w:r w:rsidRPr="00492F1B">
        <w:rPr>
          <w:rFonts w:cstheme="minorHAnsi"/>
          <w:sz w:val="24"/>
          <w:szCs w:val="24"/>
        </w:rPr>
        <w:t>K.p</w:t>
      </w:r>
      <w:proofErr w:type="spellEnd"/>
      <w:r w:rsidRPr="00492F1B">
        <w:rPr>
          <w:rFonts w:cstheme="minorHAnsi"/>
          <w:sz w:val="24"/>
          <w:szCs w:val="24"/>
        </w:rPr>
        <w:t>. Po upływie tego okresu dane osobowe są trwale niszczone w sposób uniemożliwiający ich odtworzenie.</w:t>
      </w:r>
    </w:p>
    <w:p w14:paraId="2A28FE39" w14:textId="77777777" w:rsidR="00D0116C" w:rsidRPr="00492F1B" w:rsidRDefault="00D0116C" w:rsidP="00D0116C">
      <w:pPr>
        <w:numPr>
          <w:ilvl w:val="0"/>
          <w:numId w:val="6"/>
        </w:numPr>
        <w:suppressAutoHyphens/>
        <w:spacing w:after="0" w:line="360" w:lineRule="auto"/>
        <w:jc w:val="both"/>
        <w:rPr>
          <w:rFonts w:cstheme="minorHAnsi"/>
          <w:sz w:val="24"/>
          <w:szCs w:val="24"/>
        </w:rPr>
      </w:pPr>
      <w:r w:rsidRPr="00492F1B">
        <w:rPr>
          <w:rFonts w:cstheme="minorHAnsi"/>
          <w:sz w:val="24"/>
          <w:szCs w:val="24"/>
        </w:rPr>
        <w:t xml:space="preserve">Pracodawca dokonuje przeglądu danych osobowych osób uprawnionych do korzystania z Funduszu, w celu przyznania ulgowej usługi i świadczenia oraz dopłaty z </w:t>
      </w:r>
      <w:r w:rsidRPr="00492F1B">
        <w:rPr>
          <w:rFonts w:cstheme="minorHAnsi"/>
          <w:sz w:val="24"/>
          <w:szCs w:val="24"/>
        </w:rPr>
        <w:lastRenderedPageBreak/>
        <w:t xml:space="preserve">Funduszu - nie rzadziej niż raz w roku kalendarzowym w celu ustalenia niezbędności ich dalszego przechowywania,  a usuwa dane osobowe, których dalsze przechowywanie jest zbędne do realizacji celu przetwarzania danych (jakim jest przyznanie ulgowej usługi i świadczenia, dopłaty z Funduszu </w:t>
      </w:r>
    </w:p>
    <w:p w14:paraId="01AD8C0E" w14:textId="77777777" w:rsidR="00D0116C" w:rsidRPr="00492F1B" w:rsidRDefault="00D0116C" w:rsidP="00D0116C">
      <w:pPr>
        <w:numPr>
          <w:ilvl w:val="0"/>
          <w:numId w:val="6"/>
        </w:numPr>
        <w:suppressAutoHyphens/>
        <w:spacing w:after="0" w:line="360" w:lineRule="auto"/>
        <w:jc w:val="both"/>
        <w:rPr>
          <w:rFonts w:cstheme="minorHAnsi"/>
          <w:sz w:val="24"/>
          <w:szCs w:val="24"/>
        </w:rPr>
      </w:pPr>
      <w:r w:rsidRPr="00492F1B">
        <w:rPr>
          <w:rFonts w:cstheme="minorHAnsi"/>
          <w:sz w:val="24"/>
          <w:szCs w:val="24"/>
        </w:rPr>
        <w:t>Osoba uprawniona ma prawo do uzyskania dostępu do swoich danych, żądania sprostowania lub usunięcia (bycia zapomnianym) danych albo ograniczenia ich przetwarzania, przenoszenia danych do innego administratora, otrzymanych w ustrukturyzowanym formacie (np. w pliku pdf),.</w:t>
      </w:r>
    </w:p>
    <w:p w14:paraId="79E2A32A" w14:textId="77777777" w:rsidR="00D0116C" w:rsidRPr="00492F1B" w:rsidRDefault="00D0116C" w:rsidP="00D0116C">
      <w:pPr>
        <w:numPr>
          <w:ilvl w:val="0"/>
          <w:numId w:val="6"/>
        </w:numPr>
        <w:suppressAutoHyphens/>
        <w:spacing w:after="0" w:line="360" w:lineRule="auto"/>
        <w:jc w:val="both"/>
        <w:rPr>
          <w:rFonts w:cstheme="minorHAnsi"/>
          <w:sz w:val="24"/>
          <w:szCs w:val="24"/>
        </w:rPr>
      </w:pPr>
      <w:r w:rsidRPr="00492F1B">
        <w:rPr>
          <w:rFonts w:cstheme="minorHAnsi"/>
          <w:sz w:val="24"/>
          <w:szCs w:val="24"/>
        </w:rPr>
        <w:t>W związku z przetwarzaniem danych osobowych niezbędnych do realizacji uprawnień wynikających z ustawy z dnia 4 marca 1994r. o zakładowym funduszu świadczeń socjalnych (</w:t>
      </w:r>
      <w:proofErr w:type="spellStart"/>
      <w:r w:rsidRPr="00492F1B">
        <w:rPr>
          <w:rFonts w:cstheme="minorHAnsi"/>
          <w:sz w:val="24"/>
          <w:szCs w:val="24"/>
        </w:rPr>
        <w:t>t.j</w:t>
      </w:r>
      <w:proofErr w:type="spellEnd"/>
      <w:r w:rsidRPr="00492F1B">
        <w:rPr>
          <w:rFonts w:cstheme="minorHAnsi"/>
          <w:sz w:val="24"/>
          <w:szCs w:val="24"/>
        </w:rPr>
        <w:t>. Dz. U.  z  2020  r.  poz. 1070 ze zm.) osobie, której dane dotyczą udostępnia się klauzulę informacyjną, realizując obowiązek, o którym mowa w art. 13 i 14 RODO.</w:t>
      </w:r>
    </w:p>
    <w:p w14:paraId="069A774D" w14:textId="77777777" w:rsidR="00D0116C" w:rsidRPr="00492F1B" w:rsidRDefault="00D0116C" w:rsidP="00D0116C">
      <w:pPr>
        <w:suppressAutoHyphens/>
        <w:spacing w:after="0" w:line="360" w:lineRule="auto"/>
        <w:ind w:left="720"/>
        <w:jc w:val="both"/>
        <w:rPr>
          <w:rFonts w:cstheme="minorHAnsi"/>
          <w:sz w:val="24"/>
          <w:szCs w:val="24"/>
        </w:rPr>
      </w:pPr>
    </w:p>
    <w:p w14:paraId="6EDF84E2" w14:textId="77777777" w:rsidR="00D0116C" w:rsidRPr="00492F1B" w:rsidRDefault="00D0116C" w:rsidP="00D0116C">
      <w:pPr>
        <w:spacing w:after="60" w:line="288" w:lineRule="auto"/>
        <w:ind w:left="284" w:hanging="284"/>
        <w:jc w:val="both"/>
        <w:rPr>
          <w:rFonts w:cstheme="minorHAnsi"/>
          <w:sz w:val="24"/>
          <w:szCs w:val="24"/>
          <w:u w:val="single"/>
        </w:rPr>
      </w:pPr>
      <w:r w:rsidRPr="00492F1B">
        <w:rPr>
          <w:rFonts w:cstheme="minorHAnsi"/>
          <w:sz w:val="24"/>
          <w:szCs w:val="24"/>
          <w:u w:val="single"/>
        </w:rPr>
        <w:t xml:space="preserve">PRZEGLĄD DANYCH </w:t>
      </w:r>
    </w:p>
    <w:p w14:paraId="0FF9CFFC" w14:textId="77777777" w:rsidR="00D0116C" w:rsidRPr="00492F1B" w:rsidRDefault="00D0116C" w:rsidP="00D0116C">
      <w:pPr>
        <w:spacing w:after="160" w:line="235" w:lineRule="atLeast"/>
        <w:jc w:val="both"/>
        <w:rPr>
          <w:rFonts w:eastAsia="Times New Roman" w:cstheme="minorHAnsi"/>
          <w:sz w:val="24"/>
          <w:szCs w:val="24"/>
          <w:lang w:eastAsia="pl-PL"/>
        </w:rPr>
      </w:pPr>
      <w:r w:rsidRPr="00492F1B">
        <w:rPr>
          <w:rFonts w:eastAsia="Times New Roman" w:cstheme="minorHAnsi"/>
          <w:sz w:val="24"/>
          <w:szCs w:val="24"/>
          <w:lang w:eastAsia="pl-PL"/>
        </w:rPr>
        <w:t xml:space="preserve">Mając na uwadze zbliżający się końcowy termin na przeprowadzenie corocznego przeglądu danych osobowych zgromadzonych na potrzeby Zakładowego Funduszu Świadczeń Socjalnych (ZFŚS) </w:t>
      </w:r>
      <w:r w:rsidRPr="00492F1B">
        <w:rPr>
          <w:rFonts w:eastAsia="Times New Roman" w:cstheme="minorHAnsi"/>
          <w:b/>
          <w:bCs/>
          <w:sz w:val="24"/>
          <w:szCs w:val="24"/>
          <w:lang w:eastAsia="pl-PL"/>
        </w:rPr>
        <w:t xml:space="preserve">bardzo proszę o dokonanie - w najbliższym czasie - przeglądu danych osobowych osób uprawnionych do korzystania z ZFŚS </w:t>
      </w:r>
      <w:r w:rsidRPr="00492F1B">
        <w:rPr>
          <w:rFonts w:eastAsia="Times New Roman" w:cstheme="minorHAnsi"/>
          <w:sz w:val="24"/>
          <w:szCs w:val="24"/>
          <w:lang w:eastAsia="pl-PL"/>
        </w:rPr>
        <w:t>(oczywiście w przypadku, jeżeli nie został już taki przegląd - w tym roku - dokonany) w celu zweryfikowania czy przetwarzają Państwo dane niezbędne do realizacji celów świadczeń socjalnych swoich pracowników.</w:t>
      </w:r>
    </w:p>
    <w:p w14:paraId="7DACB003" w14:textId="77777777" w:rsidR="00D0116C" w:rsidRPr="00492F1B" w:rsidRDefault="00D0116C" w:rsidP="00D0116C">
      <w:pPr>
        <w:spacing w:after="160" w:line="235" w:lineRule="atLeast"/>
        <w:jc w:val="both"/>
        <w:rPr>
          <w:rFonts w:eastAsia="Times New Roman" w:cstheme="minorHAnsi"/>
          <w:sz w:val="24"/>
          <w:szCs w:val="24"/>
          <w:lang w:eastAsia="pl-PL"/>
        </w:rPr>
      </w:pPr>
      <w:r w:rsidRPr="00492F1B">
        <w:rPr>
          <w:rFonts w:eastAsia="Times New Roman" w:cstheme="minorHAnsi"/>
          <w:sz w:val="24"/>
          <w:szCs w:val="24"/>
          <w:lang w:eastAsia="pl-PL"/>
        </w:rPr>
        <w:t>Powyższy zakres działań reguluje art. 8 ust. 1d  Ustawy z dnia 4 marca 1994 r. o zakładowym funduszu świadczeń socjalnych</w:t>
      </w:r>
      <w:r w:rsidRPr="00492F1B">
        <w:rPr>
          <w:rFonts w:eastAsia="Times New Roman" w:cstheme="minorHAnsi"/>
          <w:i/>
          <w:iCs/>
          <w:sz w:val="24"/>
          <w:szCs w:val="24"/>
          <w:lang w:eastAsia="pl-PL"/>
        </w:rPr>
        <w:t> </w:t>
      </w:r>
      <w:r w:rsidRPr="00492F1B">
        <w:rPr>
          <w:rFonts w:eastAsia="Times New Roman" w:cstheme="minorHAnsi"/>
          <w:sz w:val="24"/>
          <w:szCs w:val="24"/>
          <w:lang w:eastAsia="pl-PL"/>
        </w:rPr>
        <w:t>(Dz. U. 2020 poz. 1070), który </w:t>
      </w:r>
      <w:r w:rsidRPr="00492F1B">
        <w:rPr>
          <w:rFonts w:eastAsia="Times New Roman" w:cstheme="minorHAnsi"/>
          <w:sz w:val="24"/>
          <w:szCs w:val="24"/>
          <w:u w:val="single"/>
          <w:lang w:eastAsia="pl-PL"/>
        </w:rPr>
        <w:t>nałożył na Pracodawcę:</w:t>
      </w:r>
    </w:p>
    <w:p w14:paraId="64E96F81" w14:textId="77777777" w:rsidR="00D0116C" w:rsidRPr="00492F1B" w:rsidRDefault="00D0116C" w:rsidP="00D0116C">
      <w:pPr>
        <w:numPr>
          <w:ilvl w:val="0"/>
          <w:numId w:val="22"/>
        </w:numPr>
        <w:spacing w:before="100" w:beforeAutospacing="1" w:after="100" w:afterAutospacing="1" w:line="240" w:lineRule="auto"/>
        <w:rPr>
          <w:rFonts w:eastAsia="Times New Roman" w:cstheme="minorHAnsi"/>
          <w:sz w:val="24"/>
          <w:szCs w:val="24"/>
          <w:lang w:eastAsia="pl-PL"/>
        </w:rPr>
      </w:pPr>
      <w:r w:rsidRPr="00492F1B">
        <w:rPr>
          <w:rFonts w:eastAsia="Times New Roman" w:cstheme="minorHAnsi"/>
          <w:sz w:val="24"/>
          <w:szCs w:val="24"/>
          <w:u w:val="single"/>
          <w:lang w:eastAsia="pl-PL"/>
        </w:rPr>
        <w:t>obowiązek dokonania przeglądu danych osobowych osób uprawnionych do korzystania z Funduszu</w:t>
      </w:r>
      <w:r w:rsidRPr="00492F1B">
        <w:rPr>
          <w:rFonts w:eastAsia="Times New Roman" w:cstheme="minorHAnsi"/>
          <w:sz w:val="24"/>
          <w:szCs w:val="24"/>
          <w:lang w:eastAsia="pl-PL"/>
        </w:rPr>
        <w:t>, w celu przyznania ulgowej usługi i świadczenia oraz dopłaty z Funduszu - nie rzadziej niż raz w roku kalendarzowym w celu ustalenia niezbędności ich dalszego przechowywania,  a ponadto:</w:t>
      </w:r>
    </w:p>
    <w:p w14:paraId="6A6790FC" w14:textId="77777777" w:rsidR="00D0116C" w:rsidRPr="00492F1B" w:rsidRDefault="00D0116C" w:rsidP="00D0116C">
      <w:pPr>
        <w:numPr>
          <w:ilvl w:val="0"/>
          <w:numId w:val="23"/>
        </w:numPr>
        <w:spacing w:before="100" w:beforeAutospacing="1" w:after="100" w:afterAutospacing="1" w:line="240" w:lineRule="auto"/>
        <w:rPr>
          <w:rFonts w:eastAsia="Times New Roman" w:cstheme="minorHAnsi"/>
          <w:sz w:val="24"/>
          <w:szCs w:val="24"/>
          <w:lang w:eastAsia="pl-PL"/>
        </w:rPr>
      </w:pPr>
      <w:r w:rsidRPr="00492F1B">
        <w:rPr>
          <w:rFonts w:eastAsia="Times New Roman" w:cstheme="minorHAnsi"/>
          <w:sz w:val="24"/>
          <w:szCs w:val="24"/>
          <w:lang w:eastAsia="pl-PL"/>
        </w:rPr>
        <w:t> </w:t>
      </w:r>
      <w:r w:rsidRPr="00492F1B">
        <w:rPr>
          <w:rFonts w:eastAsia="Times New Roman" w:cstheme="minorHAnsi"/>
          <w:sz w:val="24"/>
          <w:szCs w:val="24"/>
          <w:u w:val="single"/>
          <w:lang w:eastAsia="pl-PL"/>
        </w:rPr>
        <w:t xml:space="preserve">obowiązek usunięcia danych, których dalsze przechowywanie jest zbędne do realizacji celu przetwarzania danych </w:t>
      </w:r>
      <w:r w:rsidRPr="00492F1B">
        <w:rPr>
          <w:rFonts w:eastAsia="Times New Roman" w:cstheme="minorHAnsi"/>
          <w:sz w:val="24"/>
          <w:szCs w:val="24"/>
          <w:lang w:eastAsia="pl-PL"/>
        </w:rPr>
        <w:t>(jakim jest przyznanie ulgowej usługi i świadczenia, dopłaty z Funduszu oraz ustalenia ich wysokości), a także do dochodzenia praw lub roszczeń.  </w:t>
      </w:r>
    </w:p>
    <w:p w14:paraId="22320DAF" w14:textId="77777777" w:rsidR="00D0116C" w:rsidRPr="00492F1B" w:rsidRDefault="00D0116C" w:rsidP="00D0116C">
      <w:pPr>
        <w:spacing w:after="100" w:afterAutospacing="1" w:line="240" w:lineRule="auto"/>
        <w:rPr>
          <w:rFonts w:eastAsia="Times New Roman" w:cstheme="minorHAnsi"/>
          <w:sz w:val="24"/>
          <w:szCs w:val="24"/>
          <w:lang w:eastAsia="pl-PL"/>
        </w:rPr>
      </w:pPr>
      <w:r w:rsidRPr="00492F1B">
        <w:rPr>
          <w:rFonts w:eastAsia="Times New Roman" w:cstheme="minorHAnsi"/>
          <w:b/>
          <w:bCs/>
          <w:sz w:val="24"/>
          <w:szCs w:val="24"/>
          <w:lang w:eastAsia="pl-PL"/>
        </w:rPr>
        <w:t>W praktyce oznacza to, że pracodawcy prowadzący ZFŚS muszą dokonywać corocznych przeglądów, aby</w:t>
      </w:r>
      <w:r w:rsidRPr="00492F1B">
        <w:rPr>
          <w:rFonts w:eastAsia="Times New Roman" w:cstheme="minorHAnsi"/>
          <w:sz w:val="24"/>
          <w:szCs w:val="24"/>
          <w:lang w:eastAsia="pl-PL"/>
        </w:rPr>
        <w:t> </w:t>
      </w:r>
      <w:r w:rsidRPr="00492F1B">
        <w:rPr>
          <w:rFonts w:eastAsia="Times New Roman" w:cstheme="minorHAnsi"/>
          <w:b/>
          <w:bCs/>
          <w:sz w:val="24"/>
          <w:szCs w:val="24"/>
          <w:lang w:eastAsia="pl-PL"/>
        </w:rPr>
        <w:t xml:space="preserve">zidentyfikować i usunąć te dane pracowników korzystających z ZFŚS, </w:t>
      </w:r>
      <w:r w:rsidRPr="00492F1B">
        <w:rPr>
          <w:rFonts w:eastAsia="Times New Roman" w:cstheme="minorHAnsi"/>
          <w:b/>
          <w:bCs/>
          <w:sz w:val="24"/>
          <w:szCs w:val="24"/>
          <w:lang w:eastAsia="pl-PL"/>
        </w:rPr>
        <w:lastRenderedPageBreak/>
        <w:t>które nie są niezbędne do realizacji celów świadczeń socjalnych pracowników. Proponuję jednocześnie, aby przegląd danych osobowych osób uprawnionych do korzystania z Funduszu, udokumentować, dla celów dowodowych, notatką służbową bądź protokołem.</w:t>
      </w:r>
    </w:p>
    <w:p w14:paraId="7543A8E5" w14:textId="77777777" w:rsidR="00D0116C" w:rsidRPr="00492F1B" w:rsidRDefault="00D0116C" w:rsidP="00D0116C">
      <w:pPr>
        <w:spacing w:after="160" w:line="235" w:lineRule="atLeast"/>
        <w:jc w:val="both"/>
        <w:rPr>
          <w:rFonts w:eastAsia="Times New Roman" w:cstheme="minorHAnsi"/>
          <w:sz w:val="24"/>
          <w:szCs w:val="24"/>
          <w:lang w:eastAsia="pl-PL"/>
        </w:rPr>
      </w:pPr>
      <w:r w:rsidRPr="00492F1B">
        <w:rPr>
          <w:rFonts w:eastAsia="Times New Roman" w:cstheme="minorHAnsi"/>
          <w:sz w:val="24"/>
          <w:szCs w:val="24"/>
          <w:lang w:eastAsia="pl-PL"/>
        </w:rPr>
        <w:t>Przy realizacji wspomnianego wyżej przeglądu bardzo proszę o zwrócenie szczególnej uwagi na kwestie związane z archiwizacją dokumentów. </w:t>
      </w:r>
    </w:p>
    <w:p w14:paraId="3FB34D7B" w14:textId="77777777" w:rsidR="00D0116C" w:rsidRPr="00492F1B" w:rsidRDefault="00D0116C" w:rsidP="00D0116C">
      <w:pPr>
        <w:spacing w:after="160" w:line="235" w:lineRule="atLeast"/>
        <w:jc w:val="both"/>
        <w:rPr>
          <w:rFonts w:eastAsia="Times New Roman" w:cstheme="minorHAnsi"/>
          <w:sz w:val="24"/>
          <w:szCs w:val="24"/>
          <w:lang w:eastAsia="pl-PL"/>
        </w:rPr>
      </w:pPr>
      <w:r w:rsidRPr="00492F1B">
        <w:rPr>
          <w:rFonts w:eastAsia="Times New Roman" w:cstheme="minorHAnsi"/>
          <w:sz w:val="24"/>
          <w:szCs w:val="24"/>
          <w:lang w:eastAsia="pl-PL"/>
        </w:rPr>
        <w:t>W przypadku pracodawcy będącego podmiotem publicznym, który zgodnie z ustawą o narodowym zasobie archiwalnym i archiwach ma obowiązek archiwizowania wytworzonej dokumentacji, istotne znaczenie przy realizacji obowiązków wynikających z ustawy o ZFŚS będą miały przepisy dotyczące archiwizacji. Oznacza to, że jeżeli dokumentacji z działania Funduszu zostanie przypisana kategoria archiwizacyjna z jednolitego rzeczowego wykazu akt (</w:t>
      </w:r>
      <w:r w:rsidRPr="00492F1B">
        <w:rPr>
          <w:rFonts w:eastAsia="Times New Roman" w:cstheme="minorHAnsi"/>
          <w:sz w:val="24"/>
          <w:szCs w:val="24"/>
          <w:u w:val="single"/>
          <w:lang w:eastAsia="pl-PL"/>
        </w:rPr>
        <w:t>JRWA</w:t>
      </w:r>
      <w:r w:rsidRPr="00492F1B">
        <w:rPr>
          <w:rFonts w:eastAsia="Times New Roman" w:cstheme="minorHAnsi"/>
          <w:b/>
          <w:bCs/>
          <w:sz w:val="24"/>
          <w:szCs w:val="24"/>
          <w:lang w:eastAsia="pl-PL"/>
        </w:rPr>
        <w:t>)</w:t>
      </w:r>
      <w:r w:rsidRPr="00492F1B">
        <w:rPr>
          <w:rFonts w:eastAsia="Times New Roman" w:cstheme="minorHAnsi"/>
          <w:sz w:val="24"/>
          <w:szCs w:val="24"/>
          <w:lang w:eastAsia="pl-PL"/>
        </w:rPr>
        <w:t>, to dokumenty niezbędne do realizacji celów, dla których prowadzony jest Fundusz będą musiały być przechowywane przez czas określony w tej kategorii. Wówczas nie można ich zniszczyć aż do czasu, kiedy będą one podlegały brakowaniu. Zatem podmioty publiczne będą realizowały zarówno cele związane z ochroną danych osobowych w ramach działania Funduszu, jak i cele archiwizacyjne.</w:t>
      </w:r>
    </w:p>
    <w:p w14:paraId="5CB03DED" w14:textId="77777777" w:rsidR="00D0116C" w:rsidRPr="00492F1B" w:rsidRDefault="00D0116C" w:rsidP="00D0116C">
      <w:pPr>
        <w:spacing w:after="100" w:afterAutospacing="1" w:line="240" w:lineRule="auto"/>
        <w:rPr>
          <w:rFonts w:eastAsia="Times New Roman" w:cstheme="minorHAnsi"/>
          <w:sz w:val="24"/>
          <w:szCs w:val="24"/>
          <w:lang w:eastAsia="pl-PL"/>
        </w:rPr>
      </w:pPr>
      <w:r w:rsidRPr="00492F1B">
        <w:rPr>
          <w:rFonts w:eastAsia="Times New Roman" w:cstheme="minorHAnsi"/>
          <w:sz w:val="24"/>
          <w:szCs w:val="24"/>
          <w:lang w:eastAsia="pl-PL"/>
        </w:rPr>
        <w:t>Odnosząc się natomiast do pracodawców działających jako podmioty prywatne, będą oni realizować jedynie obowiązki wynikające z ustawy o ZFŚS. Zgodnie z zasadą celowości pracodawcy mający status podmiotu prywatnego są zobowiązani dokonywać minimum raz w roku przeglądu danych osobowych oraz usuwać te dane, które dla celów związanych z prowadzeniem Funduszu są zbędne.</w:t>
      </w:r>
    </w:p>
    <w:p w14:paraId="7044898E" w14:textId="77777777" w:rsidR="00D0116C" w:rsidRPr="00492F1B" w:rsidRDefault="00D0116C" w:rsidP="00D0116C">
      <w:pPr>
        <w:spacing w:after="160" w:line="235" w:lineRule="atLeast"/>
        <w:jc w:val="both"/>
        <w:rPr>
          <w:rFonts w:eastAsia="Times New Roman" w:cstheme="minorHAnsi"/>
          <w:sz w:val="24"/>
          <w:szCs w:val="24"/>
          <w:lang w:eastAsia="pl-PL"/>
        </w:rPr>
      </w:pPr>
      <w:r w:rsidRPr="00492F1B">
        <w:rPr>
          <w:rFonts w:eastAsia="Times New Roman" w:cstheme="minorHAnsi"/>
          <w:sz w:val="24"/>
          <w:szCs w:val="24"/>
          <w:lang w:eastAsia="pl-PL"/>
        </w:rPr>
        <w:t>Wskazówki Prezesa Urzędu Ochrony Danych Osobowych dotyczące sprawy będącej przedmiotem niniejszego maila zostały opublikowane na stronie internetowej UODO pod linkiem </w:t>
      </w:r>
      <w:hyperlink r:id="rId9" w:tgtFrame="_blank" w:history="1">
        <w:r w:rsidRPr="00492F1B">
          <w:rPr>
            <w:rFonts w:eastAsia="Times New Roman" w:cstheme="minorHAnsi"/>
            <w:color w:val="0563C1"/>
            <w:sz w:val="24"/>
            <w:szCs w:val="24"/>
            <w:u w:val="single"/>
            <w:lang w:eastAsia="pl-PL"/>
          </w:rPr>
          <w:t>https://uodo.gov.pl/pl/138/1360</w:t>
        </w:r>
      </w:hyperlink>
      <w:r w:rsidRPr="00492F1B">
        <w:rPr>
          <w:rFonts w:eastAsia="Times New Roman" w:cstheme="minorHAnsi"/>
          <w:sz w:val="24"/>
          <w:szCs w:val="24"/>
          <w:lang w:eastAsia="pl-PL"/>
        </w:rPr>
        <w:t> .</w:t>
      </w:r>
    </w:p>
    <w:p w14:paraId="105E1256" w14:textId="77777777" w:rsidR="00D0116C" w:rsidRPr="00492F1B" w:rsidRDefault="00D0116C" w:rsidP="00D0116C">
      <w:pPr>
        <w:spacing w:after="60" w:line="288" w:lineRule="auto"/>
        <w:ind w:left="284" w:hanging="284"/>
        <w:jc w:val="both"/>
        <w:rPr>
          <w:rFonts w:cstheme="minorHAnsi"/>
          <w:sz w:val="24"/>
          <w:szCs w:val="24"/>
        </w:rPr>
      </w:pPr>
    </w:p>
    <w:p w14:paraId="6A3587C2" w14:textId="77777777" w:rsidR="001E3981" w:rsidRDefault="001E3981" w:rsidP="00D0116C">
      <w:pPr>
        <w:spacing w:after="60" w:line="288" w:lineRule="auto"/>
        <w:ind w:left="284" w:hanging="284"/>
        <w:jc w:val="center"/>
        <w:rPr>
          <w:rFonts w:cstheme="minorHAnsi"/>
          <w:b/>
          <w:bCs/>
          <w:sz w:val="24"/>
          <w:szCs w:val="24"/>
          <w:u w:val="single"/>
        </w:rPr>
      </w:pPr>
    </w:p>
    <w:p w14:paraId="57F8E2F6" w14:textId="77777777" w:rsidR="001E3981" w:rsidRDefault="001E3981" w:rsidP="00D0116C">
      <w:pPr>
        <w:spacing w:after="60" w:line="288" w:lineRule="auto"/>
        <w:ind w:left="284" w:hanging="284"/>
        <w:jc w:val="center"/>
        <w:rPr>
          <w:rFonts w:cstheme="minorHAnsi"/>
          <w:b/>
          <w:bCs/>
          <w:sz w:val="24"/>
          <w:szCs w:val="24"/>
          <w:u w:val="single"/>
        </w:rPr>
      </w:pPr>
    </w:p>
    <w:p w14:paraId="4F6EAEF2" w14:textId="77777777" w:rsidR="001E3981" w:rsidRDefault="001E3981" w:rsidP="00D0116C">
      <w:pPr>
        <w:spacing w:after="60" w:line="288" w:lineRule="auto"/>
        <w:ind w:left="284" w:hanging="284"/>
        <w:jc w:val="center"/>
        <w:rPr>
          <w:rFonts w:cstheme="minorHAnsi"/>
          <w:b/>
          <w:bCs/>
          <w:sz w:val="24"/>
          <w:szCs w:val="24"/>
          <w:u w:val="single"/>
        </w:rPr>
      </w:pPr>
    </w:p>
    <w:p w14:paraId="3018B458" w14:textId="77777777" w:rsidR="001E3981" w:rsidRDefault="001E3981" w:rsidP="00D0116C">
      <w:pPr>
        <w:spacing w:after="60" w:line="288" w:lineRule="auto"/>
        <w:ind w:left="284" w:hanging="284"/>
        <w:jc w:val="center"/>
        <w:rPr>
          <w:rFonts w:cstheme="minorHAnsi"/>
          <w:b/>
          <w:bCs/>
          <w:sz w:val="24"/>
          <w:szCs w:val="24"/>
          <w:u w:val="single"/>
        </w:rPr>
      </w:pPr>
    </w:p>
    <w:p w14:paraId="1D2F30A6" w14:textId="77777777" w:rsidR="001E3981" w:rsidRDefault="001E3981" w:rsidP="00D0116C">
      <w:pPr>
        <w:spacing w:after="60" w:line="288" w:lineRule="auto"/>
        <w:ind w:left="284" w:hanging="284"/>
        <w:jc w:val="center"/>
        <w:rPr>
          <w:rFonts w:cstheme="minorHAnsi"/>
          <w:b/>
          <w:bCs/>
          <w:sz w:val="24"/>
          <w:szCs w:val="24"/>
          <w:u w:val="single"/>
        </w:rPr>
      </w:pPr>
    </w:p>
    <w:p w14:paraId="1FC3376E" w14:textId="77777777" w:rsidR="001E3981" w:rsidRDefault="001E3981" w:rsidP="00D0116C">
      <w:pPr>
        <w:spacing w:after="60" w:line="288" w:lineRule="auto"/>
        <w:ind w:left="284" w:hanging="284"/>
        <w:jc w:val="center"/>
        <w:rPr>
          <w:rFonts w:cstheme="minorHAnsi"/>
          <w:b/>
          <w:bCs/>
          <w:sz w:val="24"/>
          <w:szCs w:val="24"/>
          <w:u w:val="single"/>
        </w:rPr>
      </w:pPr>
    </w:p>
    <w:p w14:paraId="63A11033" w14:textId="77777777" w:rsidR="001E3981" w:rsidRDefault="001E3981" w:rsidP="00D0116C">
      <w:pPr>
        <w:spacing w:after="60" w:line="288" w:lineRule="auto"/>
        <w:ind w:left="284" w:hanging="284"/>
        <w:jc w:val="center"/>
        <w:rPr>
          <w:rFonts w:cstheme="minorHAnsi"/>
          <w:b/>
          <w:bCs/>
          <w:sz w:val="24"/>
          <w:szCs w:val="24"/>
          <w:u w:val="single"/>
        </w:rPr>
      </w:pPr>
    </w:p>
    <w:p w14:paraId="13A502DA" w14:textId="77777777" w:rsidR="001E3981" w:rsidRDefault="001E3981" w:rsidP="00D0116C">
      <w:pPr>
        <w:spacing w:after="60" w:line="288" w:lineRule="auto"/>
        <w:ind w:left="284" w:hanging="284"/>
        <w:jc w:val="center"/>
        <w:rPr>
          <w:rFonts w:cstheme="minorHAnsi"/>
          <w:b/>
          <w:bCs/>
          <w:sz w:val="24"/>
          <w:szCs w:val="24"/>
          <w:u w:val="single"/>
        </w:rPr>
      </w:pPr>
    </w:p>
    <w:p w14:paraId="73A40FE5" w14:textId="77777777" w:rsidR="001E3981" w:rsidRDefault="001E3981" w:rsidP="00D0116C">
      <w:pPr>
        <w:spacing w:after="60" w:line="288" w:lineRule="auto"/>
        <w:ind w:left="284" w:hanging="284"/>
        <w:jc w:val="center"/>
        <w:rPr>
          <w:rFonts w:cstheme="minorHAnsi"/>
          <w:b/>
          <w:bCs/>
          <w:sz w:val="24"/>
          <w:szCs w:val="24"/>
          <w:u w:val="single"/>
        </w:rPr>
      </w:pPr>
    </w:p>
    <w:p w14:paraId="1BE7B771" w14:textId="77777777" w:rsidR="001E3981" w:rsidRDefault="001E3981" w:rsidP="00D0116C">
      <w:pPr>
        <w:spacing w:after="60" w:line="288" w:lineRule="auto"/>
        <w:ind w:left="284" w:hanging="284"/>
        <w:jc w:val="center"/>
        <w:rPr>
          <w:rFonts w:cstheme="minorHAnsi"/>
          <w:b/>
          <w:bCs/>
          <w:sz w:val="24"/>
          <w:szCs w:val="24"/>
          <w:u w:val="single"/>
        </w:rPr>
      </w:pPr>
    </w:p>
    <w:p w14:paraId="629DEBD0" w14:textId="77777777" w:rsidR="001E3981" w:rsidRDefault="001E3981" w:rsidP="00D0116C">
      <w:pPr>
        <w:spacing w:after="60" w:line="288" w:lineRule="auto"/>
        <w:ind w:left="284" w:hanging="284"/>
        <w:jc w:val="center"/>
        <w:rPr>
          <w:rFonts w:cstheme="minorHAnsi"/>
          <w:b/>
          <w:bCs/>
          <w:sz w:val="24"/>
          <w:szCs w:val="24"/>
          <w:u w:val="single"/>
        </w:rPr>
      </w:pPr>
    </w:p>
    <w:p w14:paraId="5D62C8EF" w14:textId="77777777" w:rsidR="001E3981" w:rsidRDefault="001E3981" w:rsidP="00D0116C">
      <w:pPr>
        <w:spacing w:after="60" w:line="288" w:lineRule="auto"/>
        <w:ind w:left="284" w:hanging="284"/>
        <w:jc w:val="center"/>
        <w:rPr>
          <w:rFonts w:cstheme="minorHAnsi"/>
          <w:b/>
          <w:bCs/>
          <w:sz w:val="24"/>
          <w:szCs w:val="24"/>
          <w:u w:val="single"/>
        </w:rPr>
      </w:pPr>
    </w:p>
    <w:p w14:paraId="2CA61CAC" w14:textId="77777777" w:rsidR="001E3981" w:rsidRDefault="001E3981" w:rsidP="00D0116C">
      <w:pPr>
        <w:spacing w:after="60" w:line="288" w:lineRule="auto"/>
        <w:ind w:left="284" w:hanging="284"/>
        <w:jc w:val="center"/>
        <w:rPr>
          <w:rFonts w:cstheme="minorHAnsi"/>
          <w:b/>
          <w:bCs/>
          <w:sz w:val="24"/>
          <w:szCs w:val="24"/>
          <w:u w:val="single"/>
        </w:rPr>
      </w:pPr>
    </w:p>
    <w:p w14:paraId="03F22990" w14:textId="31C34E78" w:rsidR="00D0116C" w:rsidRPr="00492F1B" w:rsidRDefault="00D0116C" w:rsidP="00D0116C">
      <w:pPr>
        <w:spacing w:after="60" w:line="288" w:lineRule="auto"/>
        <w:ind w:left="284" w:hanging="284"/>
        <w:jc w:val="center"/>
        <w:rPr>
          <w:rFonts w:cstheme="minorHAnsi"/>
          <w:b/>
          <w:bCs/>
          <w:sz w:val="24"/>
          <w:szCs w:val="24"/>
          <w:u w:val="single"/>
        </w:rPr>
      </w:pPr>
      <w:r w:rsidRPr="00492F1B">
        <w:rPr>
          <w:rFonts w:cstheme="minorHAnsi"/>
          <w:b/>
          <w:bCs/>
          <w:sz w:val="24"/>
          <w:szCs w:val="24"/>
          <w:u w:val="single"/>
        </w:rPr>
        <w:t xml:space="preserve">POROZUMIENIE O </w:t>
      </w:r>
      <w:commentRangeStart w:id="1"/>
      <w:r w:rsidRPr="00492F1B">
        <w:rPr>
          <w:rFonts w:cstheme="minorHAnsi"/>
          <w:b/>
          <w:bCs/>
          <w:sz w:val="24"/>
          <w:szCs w:val="24"/>
          <w:u w:val="single"/>
        </w:rPr>
        <w:t>WSPÓLADMINISTROWANIU</w:t>
      </w:r>
      <w:commentRangeEnd w:id="1"/>
      <w:r w:rsidRPr="00492F1B">
        <w:rPr>
          <w:rStyle w:val="Odwoaniedokomentarza"/>
          <w:rFonts w:eastAsiaTheme="minorEastAsia" w:cstheme="minorHAnsi"/>
          <w:sz w:val="24"/>
          <w:szCs w:val="24"/>
          <w:u w:val="single"/>
          <w:lang w:eastAsia="pl-PL"/>
        </w:rPr>
        <w:commentReference w:id="1"/>
      </w:r>
    </w:p>
    <w:p w14:paraId="7C313540" w14:textId="77777777" w:rsidR="00D0116C" w:rsidRPr="00492F1B" w:rsidRDefault="00D0116C" w:rsidP="00D0116C">
      <w:pPr>
        <w:spacing w:after="60" w:line="288" w:lineRule="auto"/>
        <w:ind w:left="284" w:hanging="284"/>
        <w:jc w:val="center"/>
        <w:rPr>
          <w:rFonts w:cstheme="minorHAnsi"/>
          <w:b/>
          <w:bCs/>
          <w:sz w:val="24"/>
          <w:szCs w:val="24"/>
        </w:rPr>
      </w:pPr>
    </w:p>
    <w:p w14:paraId="06D4E472" w14:textId="77777777" w:rsidR="00D0116C" w:rsidRPr="00492F1B" w:rsidRDefault="00D0116C" w:rsidP="00D0116C">
      <w:pPr>
        <w:spacing w:after="60" w:line="288" w:lineRule="auto"/>
        <w:ind w:left="284" w:hanging="284"/>
        <w:jc w:val="center"/>
        <w:rPr>
          <w:rFonts w:cstheme="minorHAnsi"/>
          <w:b/>
          <w:bCs/>
          <w:sz w:val="24"/>
          <w:szCs w:val="24"/>
        </w:rPr>
      </w:pPr>
    </w:p>
    <w:p w14:paraId="304C9732" w14:textId="77777777" w:rsidR="00D0116C" w:rsidRPr="00492F1B" w:rsidRDefault="00D0116C" w:rsidP="00D0116C">
      <w:pPr>
        <w:jc w:val="center"/>
        <w:rPr>
          <w:rFonts w:cstheme="minorHAnsi"/>
          <w:b/>
          <w:bCs/>
          <w:sz w:val="24"/>
          <w:szCs w:val="24"/>
          <w:u w:color="000000"/>
        </w:rPr>
      </w:pPr>
      <w:r w:rsidRPr="00492F1B">
        <w:rPr>
          <w:rFonts w:cstheme="minorHAnsi"/>
          <w:b/>
          <w:bCs/>
          <w:sz w:val="24"/>
          <w:szCs w:val="24"/>
          <w:u w:color="000000"/>
        </w:rPr>
        <w:t>POROZUMIENIE</w:t>
      </w:r>
    </w:p>
    <w:p w14:paraId="05513255" w14:textId="77777777" w:rsidR="00D0116C" w:rsidRPr="00492F1B" w:rsidRDefault="00D0116C" w:rsidP="00D0116C">
      <w:pPr>
        <w:jc w:val="center"/>
        <w:rPr>
          <w:rFonts w:cstheme="minorHAnsi"/>
          <w:b/>
          <w:bCs/>
          <w:sz w:val="24"/>
          <w:szCs w:val="24"/>
          <w:u w:color="000000"/>
        </w:rPr>
      </w:pPr>
      <w:r w:rsidRPr="00492F1B">
        <w:rPr>
          <w:rFonts w:cstheme="minorHAnsi"/>
          <w:b/>
          <w:bCs/>
          <w:sz w:val="24"/>
          <w:szCs w:val="24"/>
          <w:u w:color="000000"/>
        </w:rPr>
        <w:t>O WSPÓŁADMINISTROWANIU DANYMI OSOBOWYMI</w:t>
      </w:r>
    </w:p>
    <w:p w14:paraId="1704A034" w14:textId="77777777" w:rsidR="00D0116C" w:rsidRPr="00492F1B" w:rsidRDefault="00D0116C" w:rsidP="00D0116C">
      <w:pPr>
        <w:spacing w:before="240"/>
        <w:jc w:val="center"/>
        <w:rPr>
          <w:rFonts w:cstheme="minorHAnsi"/>
          <w:sz w:val="24"/>
          <w:szCs w:val="24"/>
          <w:u w:color="000000"/>
        </w:rPr>
      </w:pPr>
      <w:r w:rsidRPr="00492F1B">
        <w:rPr>
          <w:rFonts w:cstheme="minorHAnsi"/>
          <w:sz w:val="24"/>
          <w:szCs w:val="24"/>
          <w:u w:color="000000"/>
        </w:rPr>
        <w:t>zawarte w dniu …………. w …………. pomiędzy:</w:t>
      </w:r>
    </w:p>
    <w:p w14:paraId="27829CA5" w14:textId="77777777" w:rsidR="00D0116C" w:rsidRPr="00492F1B" w:rsidRDefault="00D0116C" w:rsidP="00D0116C">
      <w:pPr>
        <w:spacing w:before="120"/>
        <w:jc w:val="both"/>
        <w:rPr>
          <w:rFonts w:cstheme="minorHAnsi"/>
          <w:b/>
          <w:sz w:val="24"/>
          <w:szCs w:val="24"/>
          <w:u w:color="000000"/>
        </w:rPr>
      </w:pPr>
      <w:r w:rsidRPr="00492F1B">
        <w:rPr>
          <w:rFonts w:cstheme="minorHAnsi"/>
          <w:b/>
          <w:sz w:val="24"/>
          <w:szCs w:val="24"/>
          <w:u w:color="000000"/>
        </w:rPr>
        <w:t>……</w:t>
      </w:r>
      <w:r w:rsidRPr="00492F1B">
        <w:rPr>
          <w:rFonts w:cstheme="minorHAnsi"/>
          <w:sz w:val="24"/>
          <w:szCs w:val="24"/>
          <w:u w:color="000000"/>
        </w:rPr>
        <w:t>,</w:t>
      </w:r>
      <w:r w:rsidRPr="00492F1B">
        <w:rPr>
          <w:rFonts w:cstheme="minorHAnsi"/>
          <w:b/>
          <w:sz w:val="24"/>
          <w:szCs w:val="24"/>
          <w:u w:color="000000"/>
        </w:rPr>
        <w:t xml:space="preserve"> </w:t>
      </w:r>
      <w:r w:rsidRPr="00492F1B">
        <w:rPr>
          <w:rFonts w:cstheme="minorHAnsi"/>
          <w:sz w:val="24"/>
          <w:szCs w:val="24"/>
          <w:u w:color="000000"/>
        </w:rPr>
        <w:t xml:space="preserve">reprezentowaną przez: </w:t>
      </w:r>
    </w:p>
    <w:p w14:paraId="58C030CB" w14:textId="77777777" w:rsidR="00D0116C" w:rsidRPr="00492F1B" w:rsidRDefault="00D0116C" w:rsidP="00D0116C">
      <w:pPr>
        <w:spacing w:before="120"/>
        <w:jc w:val="both"/>
        <w:rPr>
          <w:rFonts w:cstheme="minorHAnsi"/>
          <w:sz w:val="24"/>
          <w:szCs w:val="24"/>
          <w:u w:color="000000"/>
        </w:rPr>
      </w:pPr>
      <w:r w:rsidRPr="00492F1B">
        <w:rPr>
          <w:rFonts w:cstheme="minorHAnsi"/>
          <w:sz w:val="24"/>
          <w:szCs w:val="24"/>
          <w:u w:color="000000"/>
        </w:rPr>
        <w:t>…………….. – …………….,</w:t>
      </w:r>
    </w:p>
    <w:p w14:paraId="601CC731" w14:textId="77777777" w:rsidR="00D0116C" w:rsidRPr="00492F1B" w:rsidRDefault="00D0116C" w:rsidP="00D0116C">
      <w:pPr>
        <w:spacing w:before="120"/>
        <w:jc w:val="both"/>
        <w:rPr>
          <w:rFonts w:cstheme="minorHAnsi"/>
          <w:sz w:val="24"/>
          <w:szCs w:val="24"/>
          <w:u w:color="000000"/>
        </w:rPr>
      </w:pPr>
      <w:r w:rsidRPr="00492F1B">
        <w:rPr>
          <w:rFonts w:cstheme="minorHAnsi"/>
          <w:sz w:val="24"/>
          <w:szCs w:val="24"/>
          <w:u w:color="000000"/>
        </w:rPr>
        <w:t>zwanym dalej "</w:t>
      </w:r>
      <w:r w:rsidRPr="00492F1B">
        <w:rPr>
          <w:rFonts w:cstheme="minorHAnsi"/>
          <w:b/>
          <w:sz w:val="24"/>
          <w:szCs w:val="24"/>
          <w:u w:color="000000"/>
        </w:rPr>
        <w:t>Administratorem 1</w:t>
      </w:r>
      <w:r w:rsidRPr="00492F1B">
        <w:rPr>
          <w:rFonts w:cstheme="minorHAnsi"/>
          <w:sz w:val="24"/>
          <w:szCs w:val="24"/>
          <w:u w:color="000000"/>
        </w:rPr>
        <w:t>";</w:t>
      </w:r>
    </w:p>
    <w:p w14:paraId="4B128EC6" w14:textId="77777777" w:rsidR="00D0116C" w:rsidRPr="00492F1B" w:rsidRDefault="00D0116C" w:rsidP="00D0116C">
      <w:pPr>
        <w:spacing w:before="240" w:after="240"/>
        <w:jc w:val="both"/>
        <w:rPr>
          <w:rFonts w:cstheme="minorHAnsi"/>
          <w:sz w:val="24"/>
          <w:szCs w:val="24"/>
          <w:u w:color="000000"/>
        </w:rPr>
      </w:pPr>
      <w:r w:rsidRPr="00492F1B">
        <w:rPr>
          <w:rFonts w:cstheme="minorHAnsi"/>
          <w:sz w:val="24"/>
          <w:szCs w:val="24"/>
          <w:u w:color="000000"/>
        </w:rPr>
        <w:t>a</w:t>
      </w:r>
    </w:p>
    <w:p w14:paraId="21FC11F5" w14:textId="77777777" w:rsidR="00D0116C" w:rsidRPr="00492F1B" w:rsidRDefault="00D0116C" w:rsidP="00D0116C">
      <w:pPr>
        <w:spacing w:before="120"/>
        <w:jc w:val="both"/>
        <w:rPr>
          <w:rFonts w:cstheme="minorHAnsi"/>
          <w:b/>
          <w:sz w:val="24"/>
          <w:szCs w:val="24"/>
          <w:u w:color="000000"/>
        </w:rPr>
      </w:pPr>
      <w:r w:rsidRPr="00492F1B">
        <w:rPr>
          <w:rFonts w:cstheme="minorHAnsi"/>
          <w:b/>
          <w:sz w:val="24"/>
          <w:szCs w:val="24"/>
          <w:u w:color="000000"/>
        </w:rPr>
        <w:t>…..</w:t>
      </w:r>
      <w:r w:rsidRPr="00492F1B">
        <w:rPr>
          <w:rFonts w:cstheme="minorHAnsi"/>
          <w:sz w:val="24"/>
          <w:szCs w:val="24"/>
          <w:u w:color="000000"/>
        </w:rPr>
        <w:t xml:space="preserve">, reprezentowanym przez: </w:t>
      </w:r>
    </w:p>
    <w:p w14:paraId="5E49972E" w14:textId="77777777" w:rsidR="00D0116C" w:rsidRPr="00492F1B" w:rsidRDefault="00D0116C" w:rsidP="00D0116C">
      <w:pPr>
        <w:spacing w:before="120"/>
        <w:jc w:val="both"/>
        <w:rPr>
          <w:rFonts w:cstheme="minorHAnsi"/>
          <w:sz w:val="24"/>
          <w:szCs w:val="24"/>
          <w:u w:color="000000"/>
        </w:rPr>
      </w:pPr>
      <w:r w:rsidRPr="00492F1B">
        <w:rPr>
          <w:rFonts w:cstheme="minorHAnsi"/>
          <w:sz w:val="24"/>
          <w:szCs w:val="24"/>
          <w:u w:color="000000"/>
        </w:rPr>
        <w:t xml:space="preserve">…………………. - ………………………, </w:t>
      </w:r>
    </w:p>
    <w:p w14:paraId="48399BDF" w14:textId="77777777" w:rsidR="00D0116C" w:rsidRPr="00492F1B" w:rsidRDefault="00D0116C" w:rsidP="00D0116C">
      <w:pPr>
        <w:spacing w:before="120"/>
        <w:jc w:val="both"/>
        <w:rPr>
          <w:rFonts w:cstheme="minorHAnsi"/>
          <w:sz w:val="24"/>
          <w:szCs w:val="24"/>
          <w:u w:color="000000"/>
        </w:rPr>
      </w:pPr>
      <w:r w:rsidRPr="00492F1B">
        <w:rPr>
          <w:rFonts w:cstheme="minorHAnsi"/>
          <w:sz w:val="24"/>
          <w:szCs w:val="24"/>
          <w:u w:color="000000"/>
        </w:rPr>
        <w:t>zwaną dalej: "</w:t>
      </w:r>
      <w:r w:rsidRPr="00492F1B">
        <w:rPr>
          <w:rFonts w:cstheme="minorHAnsi"/>
          <w:b/>
          <w:bCs/>
          <w:sz w:val="24"/>
          <w:szCs w:val="24"/>
          <w:u w:color="000000"/>
        </w:rPr>
        <w:t>Administratorem 2</w:t>
      </w:r>
      <w:r w:rsidRPr="00492F1B">
        <w:rPr>
          <w:rFonts w:cstheme="minorHAnsi"/>
          <w:sz w:val="24"/>
          <w:szCs w:val="24"/>
          <w:u w:color="000000"/>
        </w:rPr>
        <w:t>",</w:t>
      </w:r>
    </w:p>
    <w:p w14:paraId="651DA3E2" w14:textId="77777777" w:rsidR="00D0116C" w:rsidRPr="00492F1B" w:rsidRDefault="00D0116C" w:rsidP="00D0116C">
      <w:pPr>
        <w:jc w:val="both"/>
        <w:rPr>
          <w:rFonts w:cstheme="minorHAnsi"/>
          <w:sz w:val="24"/>
          <w:szCs w:val="24"/>
          <w:u w:color="000000"/>
        </w:rPr>
      </w:pPr>
      <w:r w:rsidRPr="00492F1B">
        <w:rPr>
          <w:rFonts w:cstheme="minorHAnsi"/>
          <w:sz w:val="24"/>
          <w:szCs w:val="24"/>
          <w:u w:color="000000"/>
        </w:rPr>
        <w:t>(zwanymi dalej łącznie: "</w:t>
      </w:r>
      <w:proofErr w:type="spellStart"/>
      <w:r w:rsidRPr="00492F1B">
        <w:rPr>
          <w:rFonts w:cstheme="minorHAnsi"/>
          <w:b/>
          <w:sz w:val="24"/>
          <w:szCs w:val="24"/>
          <w:u w:color="000000"/>
        </w:rPr>
        <w:t>Współadministratorami</w:t>
      </w:r>
      <w:proofErr w:type="spellEnd"/>
      <w:r w:rsidRPr="00492F1B">
        <w:rPr>
          <w:rFonts w:cstheme="minorHAnsi"/>
          <w:sz w:val="24"/>
          <w:szCs w:val="24"/>
          <w:u w:color="000000"/>
        </w:rPr>
        <w:t>" lub</w:t>
      </w:r>
      <w:r w:rsidRPr="00492F1B">
        <w:rPr>
          <w:rFonts w:cstheme="minorHAnsi"/>
          <w:b/>
          <w:sz w:val="24"/>
          <w:szCs w:val="24"/>
          <w:u w:color="000000"/>
        </w:rPr>
        <w:t xml:space="preserve"> </w:t>
      </w:r>
      <w:r w:rsidRPr="00492F1B">
        <w:rPr>
          <w:rFonts w:cstheme="minorHAnsi"/>
          <w:sz w:val="24"/>
          <w:szCs w:val="24"/>
          <w:u w:color="000000"/>
        </w:rPr>
        <w:t>"</w:t>
      </w:r>
      <w:r w:rsidRPr="00492F1B">
        <w:rPr>
          <w:rFonts w:cstheme="minorHAnsi"/>
          <w:b/>
          <w:bCs/>
          <w:sz w:val="24"/>
          <w:szCs w:val="24"/>
          <w:u w:color="000000"/>
        </w:rPr>
        <w:t>Stronami</w:t>
      </w:r>
      <w:r w:rsidRPr="00492F1B">
        <w:rPr>
          <w:rFonts w:cstheme="minorHAnsi"/>
          <w:sz w:val="24"/>
          <w:szCs w:val="24"/>
          <w:u w:color="000000"/>
        </w:rPr>
        <w:t>" bądź każda z osobna "</w:t>
      </w:r>
      <w:proofErr w:type="spellStart"/>
      <w:r w:rsidRPr="00492F1B">
        <w:rPr>
          <w:rFonts w:cstheme="minorHAnsi"/>
          <w:b/>
          <w:sz w:val="24"/>
          <w:szCs w:val="24"/>
          <w:u w:color="000000"/>
        </w:rPr>
        <w:t>Współadministratorem</w:t>
      </w:r>
      <w:proofErr w:type="spellEnd"/>
      <w:r w:rsidRPr="00492F1B">
        <w:rPr>
          <w:rFonts w:cstheme="minorHAnsi"/>
          <w:sz w:val="24"/>
          <w:szCs w:val="24"/>
          <w:u w:color="000000"/>
        </w:rPr>
        <w:t>" lub "</w:t>
      </w:r>
      <w:r w:rsidRPr="00492F1B">
        <w:rPr>
          <w:rFonts w:cstheme="minorHAnsi"/>
          <w:b/>
          <w:bCs/>
          <w:sz w:val="24"/>
          <w:szCs w:val="24"/>
          <w:u w:color="000000"/>
        </w:rPr>
        <w:t>Stroną</w:t>
      </w:r>
      <w:r w:rsidRPr="00492F1B">
        <w:rPr>
          <w:rFonts w:cstheme="minorHAnsi"/>
          <w:sz w:val="24"/>
          <w:szCs w:val="24"/>
          <w:u w:color="000000"/>
        </w:rPr>
        <w:t>")</w:t>
      </w:r>
    </w:p>
    <w:p w14:paraId="3D250831" w14:textId="77777777" w:rsidR="00D0116C" w:rsidRPr="00492F1B" w:rsidRDefault="00D0116C" w:rsidP="00D0116C">
      <w:pPr>
        <w:spacing w:before="240"/>
        <w:jc w:val="both"/>
        <w:rPr>
          <w:rFonts w:cstheme="minorHAnsi"/>
          <w:i/>
          <w:sz w:val="24"/>
          <w:szCs w:val="24"/>
          <w:u w:color="000000"/>
        </w:rPr>
      </w:pPr>
      <w:r w:rsidRPr="00492F1B">
        <w:rPr>
          <w:rFonts w:cstheme="minorHAnsi"/>
          <w:b/>
          <w:sz w:val="24"/>
          <w:szCs w:val="24"/>
          <w:u w:color="000000"/>
        </w:rPr>
        <w:t>ZWAŻYWSZY, ŻE:</w:t>
      </w:r>
    </w:p>
    <w:p w14:paraId="50B819A4" w14:textId="77777777" w:rsidR="00D0116C" w:rsidRPr="00492F1B" w:rsidRDefault="00D0116C" w:rsidP="00D0116C">
      <w:pPr>
        <w:pStyle w:val="Akapitzlist"/>
        <w:spacing w:after="0" w:line="240" w:lineRule="auto"/>
        <w:ind w:left="426" w:hanging="426"/>
        <w:jc w:val="both"/>
        <w:rPr>
          <w:rFonts w:cstheme="minorHAnsi"/>
          <w:sz w:val="24"/>
          <w:szCs w:val="24"/>
          <w:u w:color="000000"/>
        </w:rPr>
      </w:pPr>
      <w:r w:rsidRPr="00492F1B">
        <w:rPr>
          <w:rFonts w:cstheme="minorHAnsi"/>
          <w:sz w:val="24"/>
          <w:szCs w:val="24"/>
          <w:u w:color="000000"/>
        </w:rPr>
        <w:t>1)</w:t>
      </w:r>
      <w:r w:rsidRPr="00492F1B">
        <w:rPr>
          <w:rFonts w:cstheme="minorHAnsi"/>
          <w:sz w:val="24"/>
          <w:szCs w:val="24"/>
          <w:u w:color="000000"/>
        </w:rPr>
        <w:tab/>
        <w:t xml:space="preserve">W dniu </w:t>
      </w:r>
      <w:r w:rsidRPr="00492F1B">
        <w:rPr>
          <w:rFonts w:cstheme="minorHAnsi"/>
          <w:sz w:val="24"/>
          <w:szCs w:val="24"/>
        </w:rPr>
        <w:t xml:space="preserve">….. </w:t>
      </w:r>
      <w:r w:rsidRPr="00492F1B">
        <w:rPr>
          <w:rFonts w:cstheme="minorHAnsi"/>
          <w:sz w:val="24"/>
          <w:szCs w:val="24"/>
          <w:u w:color="000000"/>
        </w:rPr>
        <w:t xml:space="preserve">Administrator 1 wydał </w:t>
      </w:r>
      <w:commentRangeStart w:id="2"/>
      <w:r w:rsidRPr="00492F1B">
        <w:rPr>
          <w:rFonts w:cstheme="minorHAnsi"/>
          <w:sz w:val="24"/>
          <w:szCs w:val="24"/>
          <w:u w:color="000000"/>
        </w:rPr>
        <w:t>……</w:t>
      </w:r>
      <w:commentRangeEnd w:id="2"/>
      <w:r w:rsidRPr="00492F1B">
        <w:rPr>
          <w:rStyle w:val="Odwoaniedokomentarza"/>
          <w:rFonts w:cstheme="minorHAnsi"/>
          <w:sz w:val="24"/>
          <w:szCs w:val="24"/>
        </w:rPr>
        <w:commentReference w:id="2"/>
      </w:r>
      <w:r w:rsidRPr="00492F1B">
        <w:rPr>
          <w:rFonts w:cstheme="minorHAnsi"/>
          <w:sz w:val="24"/>
          <w:szCs w:val="24"/>
          <w:u w:color="000000"/>
        </w:rPr>
        <w:t xml:space="preserve"> </w:t>
      </w:r>
      <w:r w:rsidRPr="00492F1B">
        <w:rPr>
          <w:rFonts w:cstheme="minorHAnsi"/>
          <w:sz w:val="24"/>
          <w:szCs w:val="24"/>
        </w:rPr>
        <w:t xml:space="preserve">(zwanym dalej </w:t>
      </w:r>
      <w:proofErr w:type="spellStart"/>
      <w:r w:rsidRPr="00492F1B">
        <w:rPr>
          <w:rFonts w:cstheme="minorHAnsi"/>
          <w:sz w:val="24"/>
          <w:szCs w:val="24"/>
        </w:rPr>
        <w:t>dalej</w:t>
      </w:r>
      <w:proofErr w:type="spellEnd"/>
      <w:r w:rsidRPr="00492F1B">
        <w:rPr>
          <w:rFonts w:cstheme="minorHAnsi"/>
          <w:sz w:val="24"/>
          <w:szCs w:val="24"/>
        </w:rPr>
        <w:t xml:space="preserve"> Dokumentem Podstawowym), </w:t>
      </w:r>
      <w:r w:rsidRPr="00492F1B">
        <w:rPr>
          <w:rFonts w:cstheme="minorHAnsi"/>
          <w:sz w:val="24"/>
          <w:szCs w:val="24"/>
          <w:u w:color="000000"/>
        </w:rPr>
        <w:t xml:space="preserve">na podstawie, której </w:t>
      </w:r>
      <w:proofErr w:type="spellStart"/>
      <w:r w:rsidRPr="00492F1B">
        <w:rPr>
          <w:rFonts w:cstheme="minorHAnsi"/>
          <w:sz w:val="24"/>
          <w:szCs w:val="24"/>
          <w:u w:color="000000"/>
        </w:rPr>
        <w:t>Współadministratorzy</w:t>
      </w:r>
      <w:proofErr w:type="spellEnd"/>
      <w:r w:rsidRPr="00492F1B">
        <w:rPr>
          <w:rFonts w:cstheme="minorHAnsi"/>
          <w:sz w:val="24"/>
          <w:szCs w:val="24"/>
          <w:u w:color="000000"/>
        </w:rPr>
        <w:t xml:space="preserve"> wspólnie przetwarzają dane osobowe pracowników i rodzin pracowników Stron na potrzeby prowadzenia </w:t>
      </w:r>
      <w:commentRangeStart w:id="3"/>
      <w:r w:rsidRPr="00492F1B">
        <w:rPr>
          <w:rFonts w:cstheme="minorHAnsi"/>
          <w:sz w:val="24"/>
          <w:szCs w:val="24"/>
          <w:u w:color="000000"/>
        </w:rPr>
        <w:t>Zakładowego Funduszu Świadczeń Socjalnych i Zakładowej Kasy Zapomogowo Pożyczkowej</w:t>
      </w:r>
      <w:commentRangeEnd w:id="3"/>
      <w:r w:rsidRPr="00492F1B">
        <w:rPr>
          <w:rStyle w:val="Odwoaniedokomentarza"/>
          <w:rFonts w:cstheme="minorHAnsi"/>
          <w:sz w:val="24"/>
          <w:szCs w:val="24"/>
        </w:rPr>
        <w:commentReference w:id="3"/>
      </w:r>
      <w:r w:rsidRPr="00492F1B">
        <w:rPr>
          <w:rFonts w:cstheme="minorHAnsi"/>
          <w:sz w:val="24"/>
          <w:szCs w:val="24"/>
          <w:u w:color="000000"/>
        </w:rPr>
        <w:t xml:space="preserve">. Powyższe oznacza, że Strony wspólnie ustalają również cele i sposoby przetwarzania Danych Osobowych gromadzonych na potrzeby </w:t>
      </w:r>
      <w:commentRangeStart w:id="4"/>
      <w:r w:rsidRPr="00492F1B">
        <w:rPr>
          <w:rFonts w:cstheme="minorHAnsi"/>
          <w:sz w:val="24"/>
          <w:szCs w:val="24"/>
          <w:u w:color="000000"/>
        </w:rPr>
        <w:t>Zakładowego Funduszu Świadczeń Socjalnych i Zakładowej Kasy Zapomogowo Pożyczkowej</w:t>
      </w:r>
      <w:commentRangeEnd w:id="4"/>
      <w:r w:rsidRPr="00492F1B">
        <w:rPr>
          <w:rStyle w:val="Odwoaniedokomentarza"/>
          <w:rFonts w:cstheme="minorHAnsi"/>
          <w:sz w:val="24"/>
          <w:szCs w:val="24"/>
        </w:rPr>
        <w:commentReference w:id="4"/>
      </w:r>
      <w:r w:rsidRPr="00492F1B">
        <w:rPr>
          <w:rFonts w:cstheme="minorHAnsi"/>
          <w:sz w:val="24"/>
          <w:szCs w:val="24"/>
          <w:u w:color="000000"/>
        </w:rPr>
        <w:t>.</w:t>
      </w:r>
    </w:p>
    <w:p w14:paraId="41BC7A40" w14:textId="77777777" w:rsidR="00D0116C" w:rsidRPr="00492F1B" w:rsidRDefault="00D0116C" w:rsidP="00D0116C">
      <w:pPr>
        <w:ind w:left="426" w:hanging="426"/>
        <w:jc w:val="both"/>
        <w:rPr>
          <w:rFonts w:cstheme="minorHAnsi"/>
          <w:sz w:val="24"/>
          <w:szCs w:val="24"/>
          <w:u w:color="000000"/>
        </w:rPr>
      </w:pPr>
      <w:r w:rsidRPr="00492F1B">
        <w:rPr>
          <w:rFonts w:cstheme="minorHAnsi"/>
          <w:sz w:val="24"/>
          <w:szCs w:val="24"/>
          <w:u w:color="000000"/>
        </w:rPr>
        <w:t>2)</w:t>
      </w:r>
      <w:r w:rsidRPr="00492F1B">
        <w:rPr>
          <w:rFonts w:cstheme="minorHAnsi"/>
          <w:sz w:val="24"/>
          <w:szCs w:val="24"/>
          <w:u w:color="000000"/>
        </w:rPr>
        <w:tab/>
        <w:t>Od dnia 25 maja 2018 roku Strony zobowiązane będą/są do stosowania przepisów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(dalej: RODO).</w:t>
      </w:r>
    </w:p>
    <w:p w14:paraId="76AAC2A3" w14:textId="77777777" w:rsidR="00D0116C" w:rsidRPr="00492F1B" w:rsidRDefault="00D0116C" w:rsidP="00D0116C">
      <w:pPr>
        <w:ind w:left="426" w:hanging="426"/>
        <w:jc w:val="both"/>
        <w:rPr>
          <w:rFonts w:cstheme="minorHAnsi"/>
          <w:sz w:val="24"/>
          <w:szCs w:val="24"/>
          <w:u w:color="000000"/>
        </w:rPr>
      </w:pPr>
      <w:r w:rsidRPr="00492F1B">
        <w:rPr>
          <w:rFonts w:cstheme="minorHAnsi"/>
          <w:sz w:val="24"/>
          <w:szCs w:val="24"/>
          <w:u w:color="000000"/>
        </w:rPr>
        <w:lastRenderedPageBreak/>
        <w:t>3)</w:t>
      </w:r>
      <w:r w:rsidRPr="00492F1B">
        <w:rPr>
          <w:rFonts w:cstheme="minorHAnsi"/>
          <w:sz w:val="24"/>
          <w:szCs w:val="24"/>
          <w:u w:color="000000"/>
        </w:rPr>
        <w:tab/>
        <w:t>Strony, zawierając niniejsze Porozumienie, dążą do takiego uregulowania zasad przetwarzania Danych Osobowych, aby odpowiadały one w pełni przepisom RODO</w:t>
      </w:r>
      <w:r w:rsidRPr="00492F1B">
        <w:rPr>
          <w:rFonts w:cstheme="minorHAnsi"/>
          <w:bCs/>
          <w:sz w:val="24"/>
          <w:szCs w:val="24"/>
          <w:u w:color="000000"/>
        </w:rPr>
        <w:t xml:space="preserve"> oraz innym przepisom prawa powszechnie obowiązującego</w:t>
      </w:r>
      <w:r w:rsidRPr="00492F1B">
        <w:rPr>
          <w:rFonts w:cstheme="minorHAnsi"/>
          <w:sz w:val="24"/>
          <w:szCs w:val="24"/>
          <w:u w:color="000000"/>
        </w:rPr>
        <w:t>.</w:t>
      </w:r>
    </w:p>
    <w:p w14:paraId="0FF9DBCE" w14:textId="77777777" w:rsidR="00D0116C" w:rsidRPr="00492F1B" w:rsidRDefault="00D0116C" w:rsidP="00D0116C">
      <w:pPr>
        <w:ind w:left="426" w:hanging="426"/>
        <w:jc w:val="both"/>
        <w:rPr>
          <w:rFonts w:cstheme="minorHAnsi"/>
          <w:sz w:val="24"/>
          <w:szCs w:val="24"/>
          <w:u w:color="000000"/>
        </w:rPr>
      </w:pPr>
      <w:r w:rsidRPr="00492F1B">
        <w:rPr>
          <w:rFonts w:cstheme="minorHAnsi"/>
          <w:sz w:val="24"/>
          <w:szCs w:val="24"/>
          <w:u w:color="000000"/>
        </w:rPr>
        <w:t>4)</w:t>
      </w:r>
      <w:r w:rsidRPr="00492F1B">
        <w:rPr>
          <w:rFonts w:cstheme="minorHAnsi"/>
          <w:sz w:val="24"/>
          <w:szCs w:val="24"/>
          <w:u w:color="000000"/>
        </w:rPr>
        <w:tab/>
        <w:t xml:space="preserve">Celem Porozumienia jest ustalenie w przejrzysty sposób zakresów odpowiedzialności </w:t>
      </w:r>
      <w:proofErr w:type="spellStart"/>
      <w:r w:rsidRPr="00492F1B">
        <w:rPr>
          <w:rFonts w:cstheme="minorHAnsi"/>
          <w:sz w:val="24"/>
          <w:szCs w:val="24"/>
          <w:u w:color="000000"/>
        </w:rPr>
        <w:t>Współadministratorów</w:t>
      </w:r>
      <w:proofErr w:type="spellEnd"/>
      <w:r w:rsidRPr="00492F1B">
        <w:rPr>
          <w:rFonts w:cstheme="minorHAnsi"/>
          <w:sz w:val="24"/>
          <w:szCs w:val="24"/>
          <w:u w:color="000000"/>
        </w:rPr>
        <w:t xml:space="preserve"> dotyczących wypełniania obowiązków wynikających z przepisów RODO i innych przepisów prawa powszechnie obowiązującego, jak również relacji pomiędzy </w:t>
      </w:r>
      <w:proofErr w:type="spellStart"/>
      <w:r w:rsidRPr="00492F1B">
        <w:rPr>
          <w:rFonts w:cstheme="minorHAnsi"/>
          <w:sz w:val="24"/>
          <w:szCs w:val="24"/>
          <w:u w:color="000000"/>
        </w:rPr>
        <w:t>Współadministratorami</w:t>
      </w:r>
      <w:proofErr w:type="spellEnd"/>
      <w:r w:rsidRPr="00492F1B">
        <w:rPr>
          <w:rFonts w:cstheme="minorHAnsi"/>
          <w:sz w:val="24"/>
          <w:szCs w:val="24"/>
          <w:u w:color="000000"/>
        </w:rPr>
        <w:t xml:space="preserve"> a podmiotami, których Dane Osobowe dotyczą.</w:t>
      </w:r>
    </w:p>
    <w:p w14:paraId="7F723996" w14:textId="77777777" w:rsidR="00D0116C" w:rsidRPr="00492F1B" w:rsidRDefault="00D0116C" w:rsidP="00D0116C">
      <w:pPr>
        <w:pStyle w:val="Akapitzlist"/>
        <w:keepNext/>
        <w:spacing w:before="240" w:after="0" w:line="240" w:lineRule="auto"/>
        <w:ind w:left="357" w:hanging="360"/>
        <w:jc w:val="center"/>
        <w:rPr>
          <w:rFonts w:cstheme="minorHAnsi"/>
          <w:b/>
          <w:bCs/>
          <w:sz w:val="24"/>
          <w:szCs w:val="24"/>
          <w:u w:color="000000"/>
        </w:rPr>
      </w:pPr>
      <w:bookmarkStart w:id="5" w:name="Definicje"/>
      <w:r w:rsidRPr="00492F1B">
        <w:rPr>
          <w:rFonts w:cstheme="minorHAnsi"/>
          <w:b/>
          <w:bCs/>
          <w:sz w:val="24"/>
          <w:szCs w:val="24"/>
          <w:u w:color="000000"/>
        </w:rPr>
        <w:t xml:space="preserve">§ 1 </w:t>
      </w:r>
    </w:p>
    <w:p w14:paraId="5C1821D5" w14:textId="77777777" w:rsidR="00D0116C" w:rsidRPr="00492F1B" w:rsidRDefault="00D0116C" w:rsidP="00D0116C">
      <w:pPr>
        <w:pStyle w:val="Akapitzlist"/>
        <w:keepNext/>
        <w:spacing w:before="240" w:after="0" w:line="240" w:lineRule="auto"/>
        <w:ind w:left="357" w:hanging="360"/>
        <w:jc w:val="center"/>
        <w:rPr>
          <w:rFonts w:cstheme="minorHAnsi"/>
          <w:b/>
          <w:bCs/>
          <w:sz w:val="24"/>
          <w:szCs w:val="24"/>
          <w:u w:color="000000"/>
        </w:rPr>
      </w:pPr>
      <w:r w:rsidRPr="00492F1B">
        <w:rPr>
          <w:rFonts w:cstheme="minorHAnsi"/>
          <w:b/>
          <w:bCs/>
          <w:sz w:val="24"/>
          <w:szCs w:val="24"/>
          <w:u w:color="000000"/>
        </w:rPr>
        <w:t>Definicje</w:t>
      </w:r>
      <w:bookmarkEnd w:id="5"/>
    </w:p>
    <w:tbl>
      <w:tblPr>
        <w:tblStyle w:val="Tabela-Siatka"/>
        <w:tblW w:w="933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7"/>
        <w:gridCol w:w="6041"/>
      </w:tblGrid>
      <w:tr w:rsidR="00D0116C" w:rsidRPr="00492F1B" w14:paraId="2A061859" w14:textId="77777777" w:rsidTr="001679A9">
        <w:tc>
          <w:tcPr>
            <w:tcW w:w="3297" w:type="dxa"/>
          </w:tcPr>
          <w:p w14:paraId="24D6C96A" w14:textId="77777777" w:rsidR="00D0116C" w:rsidRPr="00492F1B" w:rsidRDefault="00D0116C" w:rsidP="001679A9">
            <w:pPr>
              <w:pStyle w:val="Akapitzlist"/>
              <w:spacing w:after="0" w:line="240" w:lineRule="auto"/>
              <w:ind w:left="454" w:hanging="432"/>
              <w:jc w:val="both"/>
              <w:rPr>
                <w:rFonts w:cstheme="minorHAnsi"/>
                <w:b/>
                <w:bCs/>
                <w:sz w:val="24"/>
                <w:szCs w:val="24"/>
                <w:u w:color="000000"/>
              </w:rPr>
            </w:pPr>
            <w:r w:rsidRPr="00492F1B">
              <w:rPr>
                <w:rFonts w:cstheme="minorHAnsi"/>
                <w:b/>
                <w:bCs/>
                <w:sz w:val="24"/>
                <w:szCs w:val="24"/>
                <w:u w:color="000000"/>
              </w:rPr>
              <w:t xml:space="preserve">"Dane Osobowe" </w:t>
            </w:r>
          </w:p>
        </w:tc>
        <w:tc>
          <w:tcPr>
            <w:tcW w:w="6041" w:type="dxa"/>
          </w:tcPr>
          <w:p w14:paraId="5EF9A399" w14:textId="77777777" w:rsidR="00D0116C" w:rsidRPr="00492F1B" w:rsidRDefault="00D0116C" w:rsidP="001679A9">
            <w:pPr>
              <w:jc w:val="both"/>
              <w:rPr>
                <w:rFonts w:cstheme="minorHAnsi"/>
                <w:bCs/>
                <w:sz w:val="24"/>
                <w:szCs w:val="24"/>
                <w:u w:color="000000"/>
                <w:lang w:eastAsia="pl-PL"/>
              </w:rPr>
            </w:pPr>
            <w:r w:rsidRPr="00492F1B">
              <w:rPr>
                <w:rFonts w:cstheme="minorHAnsi"/>
                <w:bCs/>
                <w:sz w:val="24"/>
                <w:szCs w:val="24"/>
                <w:u w:color="000000"/>
                <w:lang w:eastAsia="pl-PL"/>
              </w:rPr>
              <w:t>oznaczają dane osobowe w rozumieniu RODO, w tym Dane Wrażliwe.</w:t>
            </w:r>
          </w:p>
        </w:tc>
      </w:tr>
      <w:tr w:rsidR="00D0116C" w:rsidRPr="00492F1B" w14:paraId="0F37F9DF" w14:textId="77777777" w:rsidTr="001679A9">
        <w:tc>
          <w:tcPr>
            <w:tcW w:w="3297" w:type="dxa"/>
          </w:tcPr>
          <w:p w14:paraId="46E0DA29" w14:textId="77777777" w:rsidR="00D0116C" w:rsidRPr="00492F1B" w:rsidRDefault="00D0116C" w:rsidP="001679A9">
            <w:pPr>
              <w:pStyle w:val="Akapitzlist"/>
              <w:spacing w:after="0" w:line="240" w:lineRule="auto"/>
              <w:ind w:left="454" w:hanging="432"/>
              <w:jc w:val="both"/>
              <w:rPr>
                <w:rFonts w:cstheme="minorHAnsi"/>
                <w:b/>
                <w:bCs/>
                <w:sz w:val="24"/>
                <w:szCs w:val="24"/>
                <w:u w:color="000000"/>
              </w:rPr>
            </w:pPr>
            <w:r w:rsidRPr="00492F1B">
              <w:rPr>
                <w:rFonts w:cstheme="minorHAnsi"/>
                <w:b/>
                <w:bCs/>
                <w:sz w:val="24"/>
                <w:szCs w:val="24"/>
                <w:u w:color="000000"/>
              </w:rPr>
              <w:t>"Dane Wrażliwe"</w:t>
            </w:r>
          </w:p>
        </w:tc>
        <w:tc>
          <w:tcPr>
            <w:tcW w:w="6041" w:type="dxa"/>
          </w:tcPr>
          <w:p w14:paraId="3B1E29D7" w14:textId="77777777" w:rsidR="00D0116C" w:rsidRPr="00492F1B" w:rsidRDefault="00D0116C" w:rsidP="001679A9">
            <w:pPr>
              <w:jc w:val="both"/>
              <w:rPr>
                <w:rFonts w:cstheme="minorHAnsi"/>
                <w:sz w:val="24"/>
                <w:szCs w:val="24"/>
                <w:u w:color="000000"/>
                <w:lang w:eastAsia="pl-PL"/>
              </w:rPr>
            </w:pPr>
            <w:r w:rsidRPr="00492F1B">
              <w:rPr>
                <w:rFonts w:cstheme="minorHAnsi"/>
                <w:sz w:val="24"/>
                <w:szCs w:val="24"/>
                <w:u w:color="000000"/>
                <w:lang w:eastAsia="pl-PL"/>
              </w:rPr>
              <w:t>oznacza szczególne kategorie danych osobowych wymienione w art. 9 ust. 1 RODO.</w:t>
            </w:r>
          </w:p>
        </w:tc>
      </w:tr>
      <w:tr w:rsidR="00D0116C" w:rsidRPr="00492F1B" w14:paraId="3D48563C" w14:textId="77777777" w:rsidTr="001679A9">
        <w:tc>
          <w:tcPr>
            <w:tcW w:w="3297" w:type="dxa"/>
          </w:tcPr>
          <w:p w14:paraId="71798E8A" w14:textId="77777777" w:rsidR="00D0116C" w:rsidRPr="00492F1B" w:rsidRDefault="00D0116C" w:rsidP="001679A9">
            <w:pPr>
              <w:pStyle w:val="Akapitzlist"/>
              <w:spacing w:after="0" w:line="240" w:lineRule="auto"/>
              <w:ind w:left="454" w:hanging="432"/>
              <w:jc w:val="both"/>
              <w:rPr>
                <w:rFonts w:cstheme="minorHAnsi"/>
                <w:b/>
                <w:bCs/>
                <w:sz w:val="24"/>
                <w:szCs w:val="24"/>
                <w:u w:color="000000"/>
              </w:rPr>
            </w:pPr>
            <w:r w:rsidRPr="00492F1B">
              <w:rPr>
                <w:rFonts w:cstheme="minorHAnsi"/>
                <w:b/>
                <w:sz w:val="24"/>
                <w:szCs w:val="24"/>
              </w:rPr>
              <w:t>"Dzień Roboczy"</w:t>
            </w:r>
          </w:p>
        </w:tc>
        <w:tc>
          <w:tcPr>
            <w:tcW w:w="6041" w:type="dxa"/>
          </w:tcPr>
          <w:p w14:paraId="5F5E3C9E" w14:textId="77777777" w:rsidR="00D0116C" w:rsidRPr="00492F1B" w:rsidRDefault="00D0116C" w:rsidP="001679A9">
            <w:pPr>
              <w:jc w:val="both"/>
              <w:rPr>
                <w:rFonts w:cstheme="minorHAnsi"/>
                <w:sz w:val="24"/>
                <w:szCs w:val="24"/>
                <w:u w:color="000000"/>
                <w:lang w:eastAsia="pl-PL"/>
              </w:rPr>
            </w:pPr>
            <w:r w:rsidRPr="00492F1B">
              <w:rPr>
                <w:rFonts w:cstheme="minorHAnsi"/>
                <w:sz w:val="24"/>
                <w:szCs w:val="24"/>
              </w:rPr>
              <w:t xml:space="preserve">oznacza dowolny dzień, za wyjątkiem sobót, niedziel lub innych dni, które są dniami częściowo lub całkowicie wolnymi od pracy w Polsce w rozumieniu ustawy z dnia 18.01.1951 r. o dniach wolnych od pracy (tj. Dz. U. z 2015r., poz. 90 z </w:t>
            </w:r>
            <w:proofErr w:type="spellStart"/>
            <w:r w:rsidRPr="00492F1B">
              <w:rPr>
                <w:rFonts w:cstheme="minorHAnsi"/>
                <w:sz w:val="24"/>
                <w:szCs w:val="24"/>
              </w:rPr>
              <w:t>późn</w:t>
            </w:r>
            <w:proofErr w:type="spellEnd"/>
            <w:r w:rsidRPr="00492F1B">
              <w:rPr>
                <w:rFonts w:cstheme="minorHAnsi"/>
                <w:sz w:val="24"/>
                <w:szCs w:val="24"/>
              </w:rPr>
              <w:t>. zm.).</w:t>
            </w:r>
          </w:p>
        </w:tc>
      </w:tr>
      <w:tr w:rsidR="00D0116C" w:rsidRPr="00492F1B" w14:paraId="04D20BE8" w14:textId="77777777" w:rsidTr="001679A9">
        <w:tc>
          <w:tcPr>
            <w:tcW w:w="3297" w:type="dxa"/>
          </w:tcPr>
          <w:p w14:paraId="1B2117A9" w14:textId="77777777" w:rsidR="00D0116C" w:rsidRPr="00492F1B" w:rsidRDefault="00D0116C" w:rsidP="001679A9">
            <w:pPr>
              <w:pStyle w:val="Akapitzlist"/>
              <w:spacing w:after="0" w:line="240" w:lineRule="auto"/>
              <w:ind w:left="454" w:hanging="432"/>
              <w:jc w:val="both"/>
              <w:rPr>
                <w:rFonts w:cstheme="minorHAnsi"/>
                <w:b/>
                <w:bCs/>
                <w:sz w:val="24"/>
                <w:szCs w:val="24"/>
                <w:u w:color="000000"/>
              </w:rPr>
            </w:pPr>
            <w:r w:rsidRPr="00492F1B">
              <w:rPr>
                <w:rFonts w:cstheme="minorHAnsi"/>
                <w:b/>
                <w:bCs/>
                <w:sz w:val="24"/>
                <w:szCs w:val="24"/>
                <w:u w:color="000000"/>
              </w:rPr>
              <w:t>"Przetwarzanie"</w:t>
            </w:r>
          </w:p>
        </w:tc>
        <w:tc>
          <w:tcPr>
            <w:tcW w:w="6041" w:type="dxa"/>
          </w:tcPr>
          <w:p w14:paraId="5F957C65" w14:textId="77777777" w:rsidR="00D0116C" w:rsidRPr="00492F1B" w:rsidRDefault="00D0116C" w:rsidP="001679A9">
            <w:pPr>
              <w:jc w:val="both"/>
              <w:rPr>
                <w:rFonts w:cstheme="minorHAnsi"/>
                <w:b/>
                <w:bCs/>
                <w:sz w:val="24"/>
                <w:szCs w:val="24"/>
                <w:u w:color="000000"/>
                <w:lang w:eastAsia="pl-PL"/>
              </w:rPr>
            </w:pPr>
            <w:r w:rsidRPr="00492F1B">
              <w:rPr>
                <w:rFonts w:cstheme="minorHAnsi"/>
                <w:sz w:val="24"/>
                <w:szCs w:val="24"/>
                <w:u w:color="000000"/>
                <w:lang w:eastAsia="pl-PL"/>
              </w:rPr>
              <w:t>oznacza operację lub zestaw operacji wykonywanych na danych osobowych lub zestawach danych osobowych w sposób zautomatyzowany lub niezautomatyzowany, takie jak zbieranie, utrwalanie, organizowanie, porządkowanie, przechowywanie, adaptowanie lub modyfikowanie, pobieranie, przeglądanie, wykorzystywanie, ujawnianie poprzez przesłanie, rozpowszechnianie lub innego rodzaju udostępnianie, dopasowywanie lub łączenie, ograniczenie, usuwanie lub niszczenie oraz inne formy przetwarzania w rozumieniu RODO.</w:t>
            </w:r>
          </w:p>
        </w:tc>
      </w:tr>
      <w:tr w:rsidR="00D0116C" w:rsidRPr="00492F1B" w14:paraId="0173BF63" w14:textId="77777777" w:rsidTr="001679A9">
        <w:tc>
          <w:tcPr>
            <w:tcW w:w="3297" w:type="dxa"/>
          </w:tcPr>
          <w:p w14:paraId="091F7543" w14:textId="77777777" w:rsidR="00D0116C" w:rsidRPr="00492F1B" w:rsidRDefault="00D0116C" w:rsidP="001679A9">
            <w:pPr>
              <w:pStyle w:val="Akapitzlist"/>
              <w:spacing w:after="0" w:line="240" w:lineRule="auto"/>
              <w:ind w:left="454" w:hanging="432"/>
              <w:jc w:val="both"/>
              <w:rPr>
                <w:rFonts w:cstheme="minorHAnsi"/>
                <w:b/>
                <w:bCs/>
                <w:sz w:val="24"/>
                <w:szCs w:val="24"/>
                <w:u w:color="000000"/>
              </w:rPr>
            </w:pPr>
            <w:r w:rsidRPr="00492F1B">
              <w:rPr>
                <w:rFonts w:cstheme="minorHAnsi"/>
                <w:b/>
                <w:bCs/>
                <w:sz w:val="24"/>
                <w:szCs w:val="24"/>
                <w:u w:color="000000"/>
              </w:rPr>
              <w:t>"Podmiot Przetwarzający"</w:t>
            </w:r>
          </w:p>
        </w:tc>
        <w:tc>
          <w:tcPr>
            <w:tcW w:w="6041" w:type="dxa"/>
          </w:tcPr>
          <w:p w14:paraId="16E244BD" w14:textId="77777777" w:rsidR="00D0116C" w:rsidRPr="00492F1B" w:rsidRDefault="00D0116C" w:rsidP="001679A9">
            <w:pPr>
              <w:jc w:val="both"/>
              <w:rPr>
                <w:rFonts w:cstheme="minorHAnsi"/>
                <w:sz w:val="24"/>
                <w:szCs w:val="24"/>
                <w:u w:color="000000"/>
                <w:lang w:eastAsia="pl-PL"/>
              </w:rPr>
            </w:pPr>
            <w:r w:rsidRPr="00492F1B">
              <w:rPr>
                <w:rFonts w:cstheme="minorHAnsi"/>
                <w:sz w:val="24"/>
                <w:szCs w:val="24"/>
              </w:rPr>
              <w:t>oznacza osobę fizyczną lub prawną, organ publiczny, jednostkę lub inny podmiot, który Przetwarza Dane Osobowe w imieniu Administratora.</w:t>
            </w:r>
          </w:p>
        </w:tc>
      </w:tr>
      <w:tr w:rsidR="00D0116C" w:rsidRPr="00492F1B" w14:paraId="3C922FF1" w14:textId="77777777" w:rsidTr="001679A9">
        <w:tc>
          <w:tcPr>
            <w:tcW w:w="3297" w:type="dxa"/>
          </w:tcPr>
          <w:p w14:paraId="5081D955" w14:textId="77777777" w:rsidR="00D0116C" w:rsidRPr="00492F1B" w:rsidRDefault="00D0116C" w:rsidP="001679A9">
            <w:pPr>
              <w:pStyle w:val="Akapitzlist"/>
              <w:spacing w:after="0" w:line="240" w:lineRule="auto"/>
              <w:ind w:left="487" w:hanging="465"/>
              <w:jc w:val="both"/>
              <w:rPr>
                <w:rFonts w:cstheme="minorHAnsi"/>
                <w:b/>
                <w:bCs/>
                <w:sz w:val="24"/>
                <w:szCs w:val="24"/>
                <w:u w:color="000000"/>
              </w:rPr>
            </w:pPr>
            <w:r w:rsidRPr="00492F1B">
              <w:rPr>
                <w:rFonts w:cstheme="minorHAnsi"/>
                <w:b/>
                <w:bCs/>
                <w:sz w:val="24"/>
                <w:szCs w:val="24"/>
                <w:u w:color="000000"/>
              </w:rPr>
              <w:t>"Porozumienie"</w:t>
            </w:r>
          </w:p>
        </w:tc>
        <w:tc>
          <w:tcPr>
            <w:tcW w:w="6041" w:type="dxa"/>
          </w:tcPr>
          <w:p w14:paraId="207B7DB4" w14:textId="77777777" w:rsidR="00D0116C" w:rsidRPr="00492F1B" w:rsidRDefault="00D0116C" w:rsidP="001679A9">
            <w:pPr>
              <w:jc w:val="both"/>
              <w:rPr>
                <w:rFonts w:cstheme="minorHAnsi"/>
                <w:sz w:val="24"/>
                <w:szCs w:val="24"/>
                <w:u w:color="000000"/>
                <w:lang w:eastAsia="pl-PL"/>
              </w:rPr>
            </w:pPr>
            <w:r w:rsidRPr="00492F1B">
              <w:rPr>
                <w:rFonts w:cstheme="minorHAnsi"/>
                <w:bCs/>
                <w:sz w:val="24"/>
                <w:szCs w:val="24"/>
                <w:u w:color="000000"/>
                <w:lang w:eastAsia="pl-PL"/>
              </w:rPr>
              <w:t>oznacza niniejsze porozumienie o współadministrowanie przetwarzaniem Danych Osobowych</w:t>
            </w:r>
          </w:p>
        </w:tc>
      </w:tr>
      <w:tr w:rsidR="00D0116C" w:rsidRPr="00492F1B" w14:paraId="0FD41F81" w14:textId="77777777" w:rsidTr="001679A9">
        <w:tc>
          <w:tcPr>
            <w:tcW w:w="3297" w:type="dxa"/>
          </w:tcPr>
          <w:p w14:paraId="4F460A50" w14:textId="77777777" w:rsidR="00D0116C" w:rsidRPr="00492F1B" w:rsidRDefault="00D0116C" w:rsidP="001679A9">
            <w:pPr>
              <w:pStyle w:val="Akapitzlist"/>
              <w:spacing w:after="0" w:line="240" w:lineRule="auto"/>
              <w:ind w:left="487" w:hanging="465"/>
              <w:jc w:val="both"/>
              <w:rPr>
                <w:rFonts w:cstheme="minorHAnsi"/>
                <w:b/>
                <w:bCs/>
                <w:sz w:val="24"/>
                <w:szCs w:val="24"/>
                <w:u w:color="000000"/>
              </w:rPr>
            </w:pPr>
            <w:r w:rsidRPr="00492F1B">
              <w:rPr>
                <w:rFonts w:cstheme="minorHAnsi"/>
                <w:b/>
                <w:bCs/>
                <w:sz w:val="24"/>
                <w:szCs w:val="24"/>
                <w:u w:color="000000"/>
              </w:rPr>
              <w:lastRenderedPageBreak/>
              <w:t>"</w:t>
            </w:r>
            <w:proofErr w:type="spellStart"/>
            <w:r w:rsidRPr="00492F1B">
              <w:rPr>
                <w:rFonts w:cstheme="minorHAnsi"/>
                <w:b/>
                <w:bCs/>
                <w:sz w:val="24"/>
                <w:szCs w:val="24"/>
                <w:u w:color="000000"/>
              </w:rPr>
              <w:t>Współprzetwarzanie</w:t>
            </w:r>
            <w:proofErr w:type="spellEnd"/>
            <w:r w:rsidRPr="00492F1B">
              <w:rPr>
                <w:rFonts w:cstheme="minorHAnsi"/>
                <w:b/>
                <w:bCs/>
                <w:sz w:val="24"/>
                <w:szCs w:val="24"/>
                <w:u w:color="000000"/>
              </w:rPr>
              <w:t>"</w:t>
            </w:r>
          </w:p>
        </w:tc>
        <w:tc>
          <w:tcPr>
            <w:tcW w:w="6041" w:type="dxa"/>
          </w:tcPr>
          <w:p w14:paraId="4D069021" w14:textId="77777777" w:rsidR="00D0116C" w:rsidRPr="00492F1B" w:rsidRDefault="00D0116C" w:rsidP="001679A9">
            <w:pPr>
              <w:jc w:val="both"/>
              <w:rPr>
                <w:rFonts w:cstheme="minorHAnsi"/>
                <w:bCs/>
                <w:sz w:val="24"/>
                <w:szCs w:val="24"/>
                <w:u w:color="000000"/>
                <w:lang w:eastAsia="pl-PL"/>
              </w:rPr>
            </w:pPr>
            <w:r w:rsidRPr="00492F1B">
              <w:rPr>
                <w:rFonts w:cstheme="minorHAnsi"/>
                <w:bCs/>
                <w:sz w:val="24"/>
                <w:szCs w:val="24"/>
                <w:u w:color="000000"/>
                <w:lang w:eastAsia="pl-PL"/>
              </w:rPr>
              <w:t>oznacza Przetwarzanie, w którym co najmniej dwóch administratorów wspólnie ustala cele i sposoby przetwarzania.</w:t>
            </w:r>
          </w:p>
        </w:tc>
      </w:tr>
    </w:tbl>
    <w:p w14:paraId="57C93F59" w14:textId="77777777" w:rsidR="00D0116C" w:rsidRPr="00492F1B" w:rsidRDefault="00D0116C" w:rsidP="00D0116C">
      <w:pPr>
        <w:pStyle w:val="Akapitzlist"/>
        <w:keepNext/>
        <w:spacing w:before="240" w:after="0" w:line="240" w:lineRule="auto"/>
        <w:ind w:left="357" w:hanging="360"/>
        <w:jc w:val="center"/>
        <w:rPr>
          <w:rFonts w:cstheme="minorHAnsi"/>
          <w:b/>
          <w:bCs/>
          <w:sz w:val="24"/>
          <w:szCs w:val="24"/>
          <w:u w:color="000000"/>
        </w:rPr>
      </w:pPr>
      <w:bookmarkStart w:id="6" w:name="Oświadczenia_Stron"/>
      <w:r w:rsidRPr="00492F1B">
        <w:rPr>
          <w:rFonts w:cstheme="minorHAnsi"/>
          <w:b/>
          <w:bCs/>
          <w:sz w:val="24"/>
          <w:szCs w:val="24"/>
          <w:u w:color="000000"/>
        </w:rPr>
        <w:t xml:space="preserve">§  2 </w:t>
      </w:r>
    </w:p>
    <w:p w14:paraId="5E902EF8" w14:textId="77777777" w:rsidR="00D0116C" w:rsidRPr="00492F1B" w:rsidRDefault="00D0116C" w:rsidP="00D0116C">
      <w:pPr>
        <w:pStyle w:val="Akapitzlist"/>
        <w:keepNext/>
        <w:spacing w:before="240" w:after="0" w:line="240" w:lineRule="auto"/>
        <w:ind w:left="357" w:hanging="360"/>
        <w:jc w:val="center"/>
        <w:rPr>
          <w:rFonts w:cstheme="minorHAnsi"/>
          <w:b/>
          <w:sz w:val="24"/>
          <w:szCs w:val="24"/>
          <w:u w:color="000000"/>
        </w:rPr>
      </w:pPr>
      <w:r w:rsidRPr="00492F1B">
        <w:rPr>
          <w:rFonts w:cstheme="minorHAnsi"/>
          <w:b/>
          <w:sz w:val="24"/>
          <w:szCs w:val="24"/>
          <w:u w:color="000000"/>
        </w:rPr>
        <w:t>Oświadczenia stron</w:t>
      </w:r>
    </w:p>
    <w:bookmarkEnd w:id="6"/>
    <w:p w14:paraId="5C66C0AD" w14:textId="77777777" w:rsidR="00D0116C" w:rsidRPr="00492F1B" w:rsidRDefault="00D0116C" w:rsidP="00D0116C">
      <w:pPr>
        <w:pStyle w:val="Akapitzlist"/>
        <w:numPr>
          <w:ilvl w:val="0"/>
          <w:numId w:val="7"/>
        </w:numPr>
        <w:jc w:val="both"/>
        <w:rPr>
          <w:rFonts w:cstheme="minorHAnsi"/>
          <w:sz w:val="24"/>
          <w:szCs w:val="24"/>
          <w:u w:color="000000"/>
        </w:rPr>
      </w:pPr>
      <w:proofErr w:type="spellStart"/>
      <w:r w:rsidRPr="00492F1B">
        <w:rPr>
          <w:rFonts w:cstheme="minorHAnsi"/>
          <w:sz w:val="24"/>
          <w:szCs w:val="24"/>
          <w:u w:color="000000"/>
        </w:rPr>
        <w:t>Współadministratorzy</w:t>
      </w:r>
      <w:proofErr w:type="spellEnd"/>
      <w:r w:rsidRPr="00492F1B">
        <w:rPr>
          <w:rFonts w:cstheme="minorHAnsi"/>
          <w:sz w:val="24"/>
          <w:szCs w:val="24"/>
          <w:u w:color="000000"/>
        </w:rPr>
        <w:t xml:space="preserve"> oświadczają i zapewniają, iż są uprawnieni do ustalania łącznie z drugim </w:t>
      </w:r>
      <w:proofErr w:type="spellStart"/>
      <w:r w:rsidRPr="00492F1B">
        <w:rPr>
          <w:rFonts w:cstheme="minorHAnsi"/>
          <w:sz w:val="24"/>
          <w:szCs w:val="24"/>
          <w:u w:color="000000"/>
        </w:rPr>
        <w:t>Współadministratorem</w:t>
      </w:r>
      <w:proofErr w:type="spellEnd"/>
      <w:r w:rsidRPr="00492F1B">
        <w:rPr>
          <w:rFonts w:cstheme="minorHAnsi"/>
          <w:sz w:val="24"/>
          <w:szCs w:val="24"/>
          <w:u w:color="000000"/>
        </w:rPr>
        <w:t xml:space="preserve"> celów i sposobów Przetwarzania Danych Osobowych.</w:t>
      </w:r>
    </w:p>
    <w:p w14:paraId="6CFA8BDB" w14:textId="77777777" w:rsidR="00D0116C" w:rsidRPr="00492F1B" w:rsidRDefault="00D0116C" w:rsidP="00D0116C">
      <w:pPr>
        <w:pStyle w:val="Akapitzlist"/>
        <w:numPr>
          <w:ilvl w:val="0"/>
          <w:numId w:val="7"/>
        </w:numPr>
        <w:jc w:val="both"/>
        <w:rPr>
          <w:rFonts w:cstheme="minorHAnsi"/>
          <w:sz w:val="24"/>
          <w:szCs w:val="24"/>
          <w:u w:color="000000"/>
        </w:rPr>
      </w:pPr>
      <w:proofErr w:type="spellStart"/>
      <w:r w:rsidRPr="00492F1B">
        <w:rPr>
          <w:rFonts w:cstheme="minorHAnsi"/>
          <w:sz w:val="24"/>
          <w:szCs w:val="24"/>
          <w:u w:color="000000"/>
        </w:rPr>
        <w:t>Współadministratorzy</w:t>
      </w:r>
      <w:proofErr w:type="spellEnd"/>
      <w:r w:rsidRPr="00492F1B">
        <w:rPr>
          <w:rFonts w:cstheme="minorHAnsi"/>
          <w:sz w:val="24"/>
          <w:szCs w:val="24"/>
          <w:u w:color="000000"/>
        </w:rPr>
        <w:t xml:space="preserve"> oświadczają, że znane im są zasady przetwarzania i zabezpieczenia Danych Osobowych wynikające z RODO oraz </w:t>
      </w:r>
      <w:r w:rsidRPr="00492F1B">
        <w:rPr>
          <w:rFonts w:cstheme="minorHAnsi"/>
          <w:bCs/>
          <w:sz w:val="24"/>
          <w:szCs w:val="24"/>
          <w:u w:color="000000"/>
        </w:rPr>
        <w:t>innych przepisów prawa powszechnie obowiązującego, ze szczególnym uwzględnieniem obowiązków administratora Danych Osobowych.</w:t>
      </w:r>
    </w:p>
    <w:p w14:paraId="62D436AF" w14:textId="77777777" w:rsidR="00D0116C" w:rsidRPr="00492F1B" w:rsidRDefault="00D0116C" w:rsidP="00D0116C">
      <w:pPr>
        <w:pStyle w:val="Akapitzlist"/>
        <w:numPr>
          <w:ilvl w:val="0"/>
          <w:numId w:val="7"/>
        </w:numPr>
        <w:jc w:val="both"/>
        <w:rPr>
          <w:rFonts w:cstheme="minorHAnsi"/>
          <w:sz w:val="24"/>
          <w:szCs w:val="24"/>
          <w:u w:color="000000"/>
        </w:rPr>
      </w:pPr>
      <w:proofErr w:type="spellStart"/>
      <w:r w:rsidRPr="00492F1B">
        <w:rPr>
          <w:rFonts w:cstheme="minorHAnsi"/>
          <w:sz w:val="24"/>
          <w:szCs w:val="24"/>
          <w:u w:color="000000"/>
        </w:rPr>
        <w:t>Współadministratorzy</w:t>
      </w:r>
      <w:proofErr w:type="spellEnd"/>
      <w:r w:rsidRPr="00492F1B">
        <w:rPr>
          <w:rFonts w:cstheme="minorHAnsi"/>
          <w:sz w:val="24"/>
          <w:szCs w:val="24"/>
          <w:u w:color="000000"/>
        </w:rPr>
        <w:t xml:space="preserve"> oświadczają i zapewniają, iż zgodnie z art. 24 RODO posiadają środki techniczne i organizacyjne, mające na celu zapewnienie zgodności przetwarzania Danych Osobowych z przepisami RODO oraz stosują środki bezpieczeństwa spełniające wymogi RODO, a także poddają je przeglądom i uaktualnieniom. </w:t>
      </w:r>
    </w:p>
    <w:p w14:paraId="0242C799" w14:textId="77777777" w:rsidR="00D0116C" w:rsidRPr="00492F1B" w:rsidRDefault="00D0116C" w:rsidP="00D0116C">
      <w:pPr>
        <w:pStyle w:val="Akapitzlist"/>
        <w:keepNext/>
        <w:spacing w:after="0" w:line="240" w:lineRule="auto"/>
        <w:ind w:left="357" w:hanging="360"/>
        <w:jc w:val="both"/>
        <w:rPr>
          <w:rFonts w:cstheme="minorHAnsi"/>
          <w:b/>
          <w:bCs/>
          <w:sz w:val="24"/>
          <w:szCs w:val="24"/>
          <w:u w:color="000000"/>
        </w:rPr>
      </w:pPr>
      <w:bookmarkStart w:id="7" w:name="Przedmiot_Umowy"/>
    </w:p>
    <w:p w14:paraId="56EFDAE6" w14:textId="77777777" w:rsidR="00D0116C" w:rsidRPr="00492F1B" w:rsidRDefault="00D0116C" w:rsidP="00D0116C">
      <w:pPr>
        <w:pStyle w:val="Akapitzlist"/>
        <w:keepNext/>
        <w:spacing w:after="0" w:line="240" w:lineRule="auto"/>
        <w:ind w:left="357" w:hanging="360"/>
        <w:jc w:val="center"/>
        <w:rPr>
          <w:rFonts w:cstheme="minorHAnsi"/>
          <w:b/>
          <w:bCs/>
          <w:sz w:val="24"/>
          <w:szCs w:val="24"/>
          <w:u w:color="000000"/>
        </w:rPr>
      </w:pPr>
      <w:r w:rsidRPr="00492F1B">
        <w:rPr>
          <w:rFonts w:cstheme="minorHAnsi"/>
          <w:b/>
          <w:bCs/>
          <w:sz w:val="24"/>
          <w:szCs w:val="24"/>
          <w:u w:color="000000"/>
        </w:rPr>
        <w:t>§ 3</w:t>
      </w:r>
    </w:p>
    <w:p w14:paraId="4AAD8ABD" w14:textId="77777777" w:rsidR="00D0116C" w:rsidRPr="00492F1B" w:rsidRDefault="00D0116C" w:rsidP="00D0116C">
      <w:pPr>
        <w:pStyle w:val="Akapitzlist"/>
        <w:keepNext/>
        <w:spacing w:after="0" w:line="240" w:lineRule="auto"/>
        <w:ind w:left="357" w:hanging="360"/>
        <w:jc w:val="center"/>
        <w:rPr>
          <w:rFonts w:cstheme="minorHAnsi"/>
          <w:b/>
          <w:bCs/>
          <w:sz w:val="24"/>
          <w:szCs w:val="24"/>
          <w:u w:color="000000"/>
        </w:rPr>
      </w:pPr>
      <w:r w:rsidRPr="00492F1B">
        <w:rPr>
          <w:rFonts w:cstheme="minorHAnsi"/>
          <w:b/>
          <w:bCs/>
          <w:sz w:val="24"/>
          <w:szCs w:val="24"/>
          <w:u w:color="000000"/>
        </w:rPr>
        <w:t xml:space="preserve">Przedmiot </w:t>
      </w:r>
      <w:bookmarkEnd w:id="7"/>
      <w:r w:rsidRPr="00492F1B">
        <w:rPr>
          <w:rFonts w:cstheme="minorHAnsi"/>
          <w:b/>
          <w:bCs/>
          <w:sz w:val="24"/>
          <w:szCs w:val="24"/>
          <w:u w:color="000000"/>
        </w:rPr>
        <w:t>Porozumienia</w:t>
      </w:r>
    </w:p>
    <w:p w14:paraId="7EB055B0" w14:textId="77777777" w:rsidR="00D0116C" w:rsidRPr="00492F1B" w:rsidRDefault="00D0116C" w:rsidP="00D0116C">
      <w:pPr>
        <w:pStyle w:val="Akapitzlist"/>
        <w:numPr>
          <w:ilvl w:val="0"/>
          <w:numId w:val="8"/>
        </w:numPr>
        <w:jc w:val="both"/>
        <w:rPr>
          <w:rFonts w:cstheme="minorHAnsi"/>
          <w:sz w:val="24"/>
          <w:szCs w:val="24"/>
          <w:u w:color="000000"/>
        </w:rPr>
      </w:pPr>
      <w:r w:rsidRPr="00492F1B">
        <w:rPr>
          <w:rFonts w:cstheme="minorHAnsi"/>
          <w:sz w:val="24"/>
          <w:szCs w:val="24"/>
          <w:u w:color="000000"/>
        </w:rPr>
        <w:t xml:space="preserve">Niniejsze Porozumienie reguluje wzajemne stosunki pomiędzy Stronami w zakresie Współadministrowania Danymi Osobowymi, a w szczególności ustala w przejrzysty sposób zakresy odpowiedzialności </w:t>
      </w:r>
      <w:proofErr w:type="spellStart"/>
      <w:r w:rsidRPr="00492F1B">
        <w:rPr>
          <w:rFonts w:cstheme="minorHAnsi"/>
          <w:sz w:val="24"/>
          <w:szCs w:val="24"/>
          <w:u w:color="000000"/>
        </w:rPr>
        <w:t>Współadministratorów</w:t>
      </w:r>
      <w:proofErr w:type="spellEnd"/>
      <w:r w:rsidRPr="00492F1B">
        <w:rPr>
          <w:rFonts w:cstheme="minorHAnsi"/>
          <w:sz w:val="24"/>
          <w:szCs w:val="24"/>
          <w:u w:color="000000"/>
        </w:rPr>
        <w:t xml:space="preserve"> dotyczące wypełniania obowiązków wynikających z przepisów RODO i innych przepisów prawa powszechnie obowiązującego, jak również określa reprezentację </w:t>
      </w:r>
      <w:proofErr w:type="spellStart"/>
      <w:r w:rsidRPr="00492F1B">
        <w:rPr>
          <w:rFonts w:cstheme="minorHAnsi"/>
          <w:sz w:val="24"/>
          <w:szCs w:val="24"/>
          <w:u w:color="000000"/>
        </w:rPr>
        <w:t>Współadministratorów</w:t>
      </w:r>
      <w:proofErr w:type="spellEnd"/>
      <w:r w:rsidRPr="00492F1B">
        <w:rPr>
          <w:rFonts w:cstheme="minorHAnsi"/>
          <w:sz w:val="24"/>
          <w:szCs w:val="24"/>
          <w:u w:color="000000"/>
        </w:rPr>
        <w:t>, w stosunku do podmiotów, których Dane Osobowe dotyczą oraz ich relacje z tymi podmiotami.</w:t>
      </w:r>
    </w:p>
    <w:p w14:paraId="4DD449C2" w14:textId="77777777" w:rsidR="00D0116C" w:rsidRPr="00492F1B" w:rsidRDefault="00D0116C" w:rsidP="00D0116C">
      <w:pPr>
        <w:pStyle w:val="Akapitzlist"/>
        <w:numPr>
          <w:ilvl w:val="0"/>
          <w:numId w:val="8"/>
        </w:numPr>
        <w:jc w:val="both"/>
        <w:rPr>
          <w:rFonts w:cstheme="minorHAnsi"/>
          <w:sz w:val="24"/>
          <w:szCs w:val="24"/>
          <w:u w:color="000000"/>
        </w:rPr>
      </w:pPr>
      <w:r w:rsidRPr="00492F1B">
        <w:rPr>
          <w:rFonts w:cstheme="minorHAnsi"/>
          <w:sz w:val="24"/>
          <w:szCs w:val="24"/>
          <w:u w:color="000000"/>
        </w:rPr>
        <w:t xml:space="preserve">Dla potrzeb prawidłowej realizacji niniejszego Porozumienia </w:t>
      </w:r>
      <w:proofErr w:type="spellStart"/>
      <w:r w:rsidRPr="00492F1B">
        <w:rPr>
          <w:rFonts w:cstheme="minorHAnsi"/>
          <w:sz w:val="24"/>
          <w:szCs w:val="24"/>
          <w:u w:color="000000"/>
        </w:rPr>
        <w:t>Współadministratorzy</w:t>
      </w:r>
      <w:proofErr w:type="spellEnd"/>
      <w:r w:rsidRPr="00492F1B">
        <w:rPr>
          <w:rFonts w:cstheme="minorHAnsi"/>
          <w:sz w:val="24"/>
          <w:szCs w:val="24"/>
          <w:u w:color="000000"/>
        </w:rPr>
        <w:t xml:space="preserve"> zobowiązują się:</w:t>
      </w:r>
    </w:p>
    <w:p w14:paraId="641E6507" w14:textId="77777777" w:rsidR="00D0116C" w:rsidRPr="00492F1B" w:rsidRDefault="00D0116C" w:rsidP="00D0116C">
      <w:pPr>
        <w:pStyle w:val="Akapitzlist"/>
        <w:numPr>
          <w:ilvl w:val="0"/>
          <w:numId w:val="9"/>
        </w:numPr>
        <w:jc w:val="both"/>
        <w:rPr>
          <w:rFonts w:cstheme="minorHAnsi"/>
          <w:sz w:val="24"/>
          <w:szCs w:val="24"/>
          <w:u w:color="000000"/>
        </w:rPr>
      </w:pPr>
      <w:r w:rsidRPr="00492F1B">
        <w:rPr>
          <w:rFonts w:cstheme="minorHAnsi"/>
          <w:sz w:val="24"/>
          <w:szCs w:val="24"/>
          <w:u w:color="000000"/>
        </w:rPr>
        <w:t xml:space="preserve">współpracować przy realizacji obowiązków ciążących na </w:t>
      </w:r>
      <w:proofErr w:type="spellStart"/>
      <w:r w:rsidRPr="00492F1B">
        <w:rPr>
          <w:rFonts w:cstheme="minorHAnsi"/>
          <w:sz w:val="24"/>
          <w:szCs w:val="24"/>
          <w:u w:color="000000"/>
        </w:rPr>
        <w:t>Współadministratorach</w:t>
      </w:r>
      <w:proofErr w:type="spellEnd"/>
      <w:r w:rsidRPr="00492F1B">
        <w:rPr>
          <w:rFonts w:cstheme="minorHAnsi"/>
          <w:sz w:val="24"/>
          <w:szCs w:val="24"/>
          <w:u w:color="000000"/>
        </w:rPr>
        <w:t xml:space="preserve"> Danych Osobowych,</w:t>
      </w:r>
    </w:p>
    <w:p w14:paraId="7D16974E" w14:textId="77777777" w:rsidR="00D0116C" w:rsidRPr="00492F1B" w:rsidRDefault="00D0116C" w:rsidP="00D0116C">
      <w:pPr>
        <w:pStyle w:val="Akapitzlist"/>
        <w:numPr>
          <w:ilvl w:val="0"/>
          <w:numId w:val="9"/>
        </w:numPr>
        <w:jc w:val="both"/>
        <w:rPr>
          <w:rFonts w:cstheme="minorHAnsi"/>
          <w:sz w:val="24"/>
          <w:szCs w:val="24"/>
          <w:u w:color="000000"/>
        </w:rPr>
      </w:pPr>
      <w:r w:rsidRPr="00492F1B">
        <w:rPr>
          <w:rFonts w:cstheme="minorHAnsi"/>
          <w:sz w:val="24"/>
          <w:szCs w:val="24"/>
          <w:u w:color="000000"/>
        </w:rPr>
        <w:t>przetwarzać powierzone im Dane Osobowe zgodnie z niniejszym Porozumieniem, Dokumentem Podstawowym, przepisami RODO oraz innymi przepisami prawa powszechnie obowiązującego,</w:t>
      </w:r>
    </w:p>
    <w:p w14:paraId="66B77C67" w14:textId="77777777" w:rsidR="00D0116C" w:rsidRPr="00492F1B" w:rsidRDefault="00D0116C" w:rsidP="00D0116C">
      <w:pPr>
        <w:pStyle w:val="Akapitzlist"/>
        <w:numPr>
          <w:ilvl w:val="0"/>
          <w:numId w:val="9"/>
        </w:numPr>
        <w:jc w:val="both"/>
        <w:rPr>
          <w:rFonts w:cstheme="minorHAnsi"/>
          <w:sz w:val="24"/>
          <w:szCs w:val="24"/>
          <w:u w:color="000000"/>
        </w:rPr>
      </w:pPr>
      <w:r w:rsidRPr="00492F1B">
        <w:rPr>
          <w:rFonts w:cstheme="minorHAnsi"/>
          <w:sz w:val="24"/>
          <w:szCs w:val="24"/>
          <w:u w:color="000000"/>
        </w:rPr>
        <w:t xml:space="preserve">powstrzymywać się od działań faktycznych i prawnych, które mogłyby w jakikolwiek sposób naruszyć bezpieczeństwo Danych Osobowych albo narazić drugiego </w:t>
      </w:r>
      <w:proofErr w:type="spellStart"/>
      <w:r w:rsidRPr="00492F1B">
        <w:rPr>
          <w:rFonts w:cstheme="minorHAnsi"/>
          <w:sz w:val="24"/>
          <w:szCs w:val="24"/>
          <w:u w:color="000000"/>
        </w:rPr>
        <w:t>Współadministratora</w:t>
      </w:r>
      <w:proofErr w:type="spellEnd"/>
      <w:r w:rsidRPr="00492F1B">
        <w:rPr>
          <w:rFonts w:cstheme="minorHAnsi"/>
          <w:sz w:val="24"/>
          <w:szCs w:val="24"/>
          <w:u w:color="000000"/>
        </w:rPr>
        <w:t xml:space="preserve"> na odpowiedzialność cywilną, administracyjną lub karną.</w:t>
      </w:r>
    </w:p>
    <w:p w14:paraId="282C5901" w14:textId="77777777" w:rsidR="00D0116C" w:rsidRPr="00492F1B" w:rsidRDefault="00D0116C" w:rsidP="00D0116C">
      <w:pPr>
        <w:pStyle w:val="Akapitzlist"/>
        <w:numPr>
          <w:ilvl w:val="0"/>
          <w:numId w:val="8"/>
        </w:numPr>
        <w:jc w:val="both"/>
        <w:rPr>
          <w:rFonts w:cstheme="minorHAnsi"/>
          <w:sz w:val="24"/>
          <w:szCs w:val="24"/>
          <w:u w:color="000000"/>
        </w:rPr>
      </w:pPr>
      <w:r w:rsidRPr="00492F1B">
        <w:rPr>
          <w:rFonts w:cstheme="minorHAnsi"/>
          <w:sz w:val="24"/>
          <w:szCs w:val="24"/>
          <w:u w:color="000000"/>
        </w:rPr>
        <w:t xml:space="preserve">W celu uniknięcia wątpliwości, z tytułu realizacji obowiązków wynikających z niniejszego Porozumienia, żadnemu ze </w:t>
      </w:r>
      <w:proofErr w:type="spellStart"/>
      <w:r w:rsidRPr="00492F1B">
        <w:rPr>
          <w:rFonts w:cstheme="minorHAnsi"/>
          <w:sz w:val="24"/>
          <w:szCs w:val="24"/>
          <w:u w:color="000000"/>
        </w:rPr>
        <w:t>Współadministratorów</w:t>
      </w:r>
      <w:proofErr w:type="spellEnd"/>
      <w:r w:rsidRPr="00492F1B">
        <w:rPr>
          <w:rFonts w:cstheme="minorHAnsi"/>
          <w:sz w:val="24"/>
          <w:szCs w:val="24"/>
          <w:u w:color="000000"/>
        </w:rPr>
        <w:t xml:space="preserve"> nie przysługuje wynagrodzenie ani prawo do żądania podwyższenia wynagrodzenia należnego </w:t>
      </w:r>
      <w:proofErr w:type="spellStart"/>
      <w:r w:rsidRPr="00492F1B">
        <w:rPr>
          <w:rFonts w:cstheme="minorHAnsi"/>
          <w:sz w:val="24"/>
          <w:szCs w:val="24"/>
          <w:u w:color="000000"/>
        </w:rPr>
        <w:t>Współadministratorowi</w:t>
      </w:r>
      <w:proofErr w:type="spellEnd"/>
      <w:r w:rsidRPr="00492F1B">
        <w:rPr>
          <w:rFonts w:cstheme="minorHAnsi"/>
          <w:sz w:val="24"/>
          <w:szCs w:val="24"/>
          <w:u w:color="000000"/>
        </w:rPr>
        <w:t>, wynikającego z Dokumentu Podstawowego albo z innego stosunku prawnego.</w:t>
      </w:r>
    </w:p>
    <w:p w14:paraId="485F502F" w14:textId="77777777" w:rsidR="00D0116C" w:rsidRPr="00492F1B" w:rsidRDefault="00D0116C" w:rsidP="00D0116C">
      <w:pPr>
        <w:pStyle w:val="Akapitzlist"/>
        <w:numPr>
          <w:ilvl w:val="0"/>
          <w:numId w:val="8"/>
        </w:numPr>
        <w:jc w:val="both"/>
        <w:rPr>
          <w:rFonts w:cstheme="minorHAnsi"/>
          <w:sz w:val="24"/>
          <w:szCs w:val="24"/>
          <w:u w:color="000000"/>
        </w:rPr>
      </w:pPr>
      <w:r w:rsidRPr="00492F1B">
        <w:rPr>
          <w:rFonts w:cstheme="minorHAnsi"/>
          <w:sz w:val="24"/>
          <w:szCs w:val="24"/>
          <w:u w:color="000000"/>
        </w:rPr>
        <w:t xml:space="preserve">Każdy </w:t>
      </w:r>
      <w:proofErr w:type="spellStart"/>
      <w:r w:rsidRPr="00492F1B">
        <w:rPr>
          <w:rFonts w:cstheme="minorHAnsi"/>
          <w:sz w:val="24"/>
          <w:szCs w:val="24"/>
          <w:u w:color="000000"/>
        </w:rPr>
        <w:t>Współadministrator</w:t>
      </w:r>
      <w:proofErr w:type="spellEnd"/>
      <w:r w:rsidRPr="00492F1B">
        <w:rPr>
          <w:rFonts w:cstheme="minorHAnsi"/>
          <w:sz w:val="24"/>
          <w:szCs w:val="24"/>
          <w:u w:color="000000"/>
        </w:rPr>
        <w:t xml:space="preserve"> pokrywa własne koszty i wydatki związane z prawidłowym wykonaniem niniejszego Porozumienia.</w:t>
      </w:r>
    </w:p>
    <w:p w14:paraId="0B93E63B" w14:textId="77777777" w:rsidR="00D0116C" w:rsidRPr="00492F1B" w:rsidRDefault="00D0116C" w:rsidP="00D0116C">
      <w:pPr>
        <w:pStyle w:val="Akapitzlist"/>
        <w:keepNext/>
        <w:spacing w:after="0" w:line="240" w:lineRule="auto"/>
        <w:ind w:left="357" w:hanging="360"/>
        <w:jc w:val="both"/>
        <w:rPr>
          <w:rFonts w:cstheme="minorHAnsi"/>
          <w:b/>
          <w:sz w:val="24"/>
          <w:szCs w:val="24"/>
          <w:u w:color="000000"/>
        </w:rPr>
      </w:pPr>
    </w:p>
    <w:p w14:paraId="43F42007" w14:textId="77777777" w:rsidR="00D0116C" w:rsidRPr="00492F1B" w:rsidRDefault="00D0116C" w:rsidP="00D0116C">
      <w:pPr>
        <w:pStyle w:val="Akapitzlist"/>
        <w:keepNext/>
        <w:spacing w:after="0" w:line="240" w:lineRule="auto"/>
        <w:ind w:left="357" w:hanging="360"/>
        <w:jc w:val="center"/>
        <w:rPr>
          <w:rFonts w:cstheme="minorHAnsi"/>
          <w:b/>
          <w:bCs/>
          <w:sz w:val="24"/>
          <w:szCs w:val="24"/>
          <w:u w:color="000000"/>
        </w:rPr>
      </w:pPr>
      <w:r w:rsidRPr="00492F1B">
        <w:rPr>
          <w:rFonts w:cstheme="minorHAnsi"/>
          <w:b/>
          <w:bCs/>
          <w:sz w:val="24"/>
          <w:szCs w:val="24"/>
          <w:u w:color="000000"/>
        </w:rPr>
        <w:t>§ 4</w:t>
      </w:r>
    </w:p>
    <w:p w14:paraId="077D8809" w14:textId="77777777" w:rsidR="00D0116C" w:rsidRPr="00492F1B" w:rsidRDefault="00D0116C" w:rsidP="00D0116C">
      <w:pPr>
        <w:pStyle w:val="Akapitzlist"/>
        <w:keepNext/>
        <w:spacing w:after="0" w:line="240" w:lineRule="auto"/>
        <w:ind w:left="357" w:hanging="360"/>
        <w:jc w:val="center"/>
        <w:rPr>
          <w:rFonts w:cstheme="minorHAnsi"/>
          <w:b/>
          <w:sz w:val="24"/>
          <w:szCs w:val="24"/>
          <w:u w:color="000000"/>
        </w:rPr>
      </w:pPr>
      <w:r w:rsidRPr="00492F1B">
        <w:rPr>
          <w:rFonts w:cstheme="minorHAnsi"/>
          <w:b/>
          <w:sz w:val="24"/>
          <w:szCs w:val="24"/>
          <w:u w:color="000000"/>
        </w:rPr>
        <w:t>Czas trwania Porozumienia</w:t>
      </w:r>
    </w:p>
    <w:p w14:paraId="75D86C6D" w14:textId="77777777" w:rsidR="00D0116C" w:rsidRPr="00492F1B" w:rsidRDefault="00D0116C" w:rsidP="00D0116C">
      <w:pPr>
        <w:pStyle w:val="Akapitzlist"/>
        <w:numPr>
          <w:ilvl w:val="0"/>
          <w:numId w:val="10"/>
        </w:numPr>
        <w:jc w:val="both"/>
        <w:rPr>
          <w:rFonts w:cstheme="minorHAnsi"/>
          <w:b/>
          <w:sz w:val="24"/>
          <w:szCs w:val="24"/>
          <w:u w:color="000000"/>
        </w:rPr>
      </w:pPr>
      <w:r w:rsidRPr="00492F1B">
        <w:rPr>
          <w:rFonts w:cstheme="minorHAnsi"/>
          <w:sz w:val="24"/>
          <w:szCs w:val="24"/>
          <w:u w:color="000000"/>
        </w:rPr>
        <w:t xml:space="preserve">Niniejsze Porozumienie zostało zawarta </w:t>
      </w:r>
      <w:commentRangeStart w:id="8"/>
      <w:r w:rsidRPr="00492F1B">
        <w:rPr>
          <w:rFonts w:cstheme="minorHAnsi"/>
          <w:sz w:val="24"/>
          <w:szCs w:val="24"/>
          <w:u w:color="000000"/>
        </w:rPr>
        <w:t xml:space="preserve">na czas określony, na okres, przez który, na podstawie Dokumentu Podstawowego, </w:t>
      </w:r>
      <w:commentRangeEnd w:id="8"/>
      <w:r w:rsidRPr="00492F1B">
        <w:rPr>
          <w:rStyle w:val="Odwoaniedokomentarza"/>
          <w:rFonts w:cstheme="minorHAnsi"/>
          <w:sz w:val="24"/>
          <w:szCs w:val="24"/>
        </w:rPr>
        <w:commentReference w:id="8"/>
      </w:r>
      <w:proofErr w:type="spellStart"/>
      <w:r w:rsidRPr="00492F1B">
        <w:rPr>
          <w:rFonts w:cstheme="minorHAnsi"/>
          <w:sz w:val="24"/>
          <w:szCs w:val="24"/>
          <w:u w:color="000000"/>
        </w:rPr>
        <w:t>Współadministratorzy</w:t>
      </w:r>
      <w:proofErr w:type="spellEnd"/>
      <w:r w:rsidRPr="00492F1B">
        <w:rPr>
          <w:rFonts w:cstheme="minorHAnsi"/>
          <w:sz w:val="24"/>
          <w:szCs w:val="24"/>
          <w:u w:color="000000"/>
        </w:rPr>
        <w:t xml:space="preserve"> wspólnie ustalają cele i sposoby Przetwarzania Danych Osobowych w ramach </w:t>
      </w:r>
      <w:commentRangeStart w:id="9"/>
      <w:r w:rsidRPr="00492F1B">
        <w:rPr>
          <w:rFonts w:cstheme="minorHAnsi"/>
          <w:sz w:val="24"/>
          <w:szCs w:val="24"/>
          <w:u w:color="000000"/>
        </w:rPr>
        <w:t>Zakładowego Funduszu Świadczeń Socjalnych i Zakładowej Kasy Zapomogowo Pożyczkowej</w:t>
      </w:r>
      <w:commentRangeEnd w:id="9"/>
      <w:r w:rsidRPr="00492F1B">
        <w:rPr>
          <w:rStyle w:val="Odwoaniedokomentarza"/>
          <w:rFonts w:cstheme="minorHAnsi"/>
          <w:sz w:val="24"/>
          <w:szCs w:val="24"/>
        </w:rPr>
        <w:commentReference w:id="9"/>
      </w:r>
      <w:r w:rsidRPr="00492F1B">
        <w:rPr>
          <w:rFonts w:cstheme="minorHAnsi"/>
          <w:sz w:val="24"/>
          <w:szCs w:val="24"/>
          <w:u w:color="000000"/>
        </w:rPr>
        <w:t>.</w:t>
      </w:r>
    </w:p>
    <w:p w14:paraId="0AC4836B" w14:textId="77777777" w:rsidR="00D0116C" w:rsidRPr="00492F1B" w:rsidRDefault="00D0116C" w:rsidP="00D0116C">
      <w:pPr>
        <w:pStyle w:val="Akapitzlist"/>
        <w:numPr>
          <w:ilvl w:val="0"/>
          <w:numId w:val="10"/>
        </w:numPr>
        <w:jc w:val="both"/>
        <w:rPr>
          <w:rFonts w:cstheme="minorHAnsi"/>
          <w:sz w:val="24"/>
          <w:szCs w:val="24"/>
          <w:u w:color="000000"/>
        </w:rPr>
      </w:pPr>
      <w:r w:rsidRPr="00492F1B">
        <w:rPr>
          <w:rFonts w:cstheme="minorHAnsi"/>
          <w:sz w:val="24"/>
          <w:szCs w:val="24"/>
          <w:u w:color="000000"/>
        </w:rPr>
        <w:t>W przypadku każdej zmiany układu Administratorów (</w:t>
      </w:r>
      <w:proofErr w:type="spellStart"/>
      <w:r w:rsidRPr="00492F1B">
        <w:rPr>
          <w:rFonts w:cstheme="minorHAnsi"/>
          <w:sz w:val="24"/>
          <w:szCs w:val="24"/>
          <w:u w:color="000000"/>
        </w:rPr>
        <w:t>Współadministratorów</w:t>
      </w:r>
      <w:proofErr w:type="spellEnd"/>
      <w:r w:rsidRPr="00492F1B">
        <w:rPr>
          <w:rFonts w:cstheme="minorHAnsi"/>
          <w:sz w:val="24"/>
          <w:szCs w:val="24"/>
          <w:u w:color="000000"/>
        </w:rPr>
        <w:t>) Danych Osobowych przetwarzanych na podstawie Dokumentu Podstawowego, Strony, negocjując w dobrej wierze warunki zmiany niniejszego Porozumienia, zawrą aneks do Porozumienia, na podstawie którego wszyscy Administratorzy (</w:t>
      </w:r>
      <w:proofErr w:type="spellStart"/>
      <w:r w:rsidRPr="00492F1B">
        <w:rPr>
          <w:rFonts w:cstheme="minorHAnsi"/>
          <w:sz w:val="24"/>
          <w:szCs w:val="24"/>
          <w:u w:color="000000"/>
        </w:rPr>
        <w:t>Współadministratorzy</w:t>
      </w:r>
      <w:proofErr w:type="spellEnd"/>
      <w:r w:rsidRPr="00492F1B">
        <w:rPr>
          <w:rFonts w:cstheme="minorHAnsi"/>
          <w:sz w:val="24"/>
          <w:szCs w:val="24"/>
          <w:u w:color="000000"/>
        </w:rPr>
        <w:t>) Danych Osobowych przystąpią do Porozumienia na prawach Strony.</w:t>
      </w:r>
    </w:p>
    <w:p w14:paraId="2FF2500D" w14:textId="77777777" w:rsidR="00D0116C" w:rsidRPr="00492F1B" w:rsidRDefault="00D0116C" w:rsidP="00D0116C">
      <w:pPr>
        <w:pStyle w:val="Akapitzlist"/>
        <w:keepNext/>
        <w:spacing w:after="0" w:line="240" w:lineRule="auto"/>
        <w:ind w:left="357" w:hanging="360"/>
        <w:jc w:val="both"/>
        <w:rPr>
          <w:rFonts w:cstheme="minorHAnsi"/>
          <w:b/>
          <w:sz w:val="24"/>
          <w:szCs w:val="24"/>
          <w:u w:color="000000"/>
        </w:rPr>
      </w:pPr>
    </w:p>
    <w:p w14:paraId="7DF5D4B1" w14:textId="77777777" w:rsidR="00D0116C" w:rsidRPr="00492F1B" w:rsidRDefault="00D0116C" w:rsidP="00D0116C">
      <w:pPr>
        <w:pStyle w:val="Akapitzlist"/>
        <w:keepNext/>
        <w:spacing w:after="0" w:line="240" w:lineRule="auto"/>
        <w:ind w:left="357" w:hanging="360"/>
        <w:jc w:val="center"/>
        <w:rPr>
          <w:rFonts w:cstheme="minorHAnsi"/>
          <w:b/>
          <w:bCs/>
          <w:sz w:val="24"/>
          <w:szCs w:val="24"/>
          <w:u w:color="000000"/>
        </w:rPr>
      </w:pPr>
      <w:r w:rsidRPr="00492F1B">
        <w:rPr>
          <w:rFonts w:cstheme="minorHAnsi"/>
          <w:b/>
          <w:bCs/>
          <w:sz w:val="24"/>
          <w:szCs w:val="24"/>
          <w:u w:color="000000"/>
        </w:rPr>
        <w:t>§ 5</w:t>
      </w:r>
    </w:p>
    <w:p w14:paraId="5AED7F90" w14:textId="77777777" w:rsidR="00D0116C" w:rsidRPr="00492F1B" w:rsidRDefault="00D0116C" w:rsidP="00D0116C">
      <w:pPr>
        <w:pStyle w:val="Akapitzlist"/>
        <w:keepNext/>
        <w:spacing w:after="0" w:line="240" w:lineRule="auto"/>
        <w:ind w:left="357" w:hanging="360"/>
        <w:jc w:val="center"/>
        <w:rPr>
          <w:rFonts w:cstheme="minorHAnsi"/>
          <w:b/>
          <w:sz w:val="24"/>
          <w:szCs w:val="24"/>
          <w:u w:color="000000"/>
        </w:rPr>
      </w:pPr>
      <w:r w:rsidRPr="00492F1B">
        <w:rPr>
          <w:rFonts w:cstheme="minorHAnsi"/>
          <w:b/>
          <w:sz w:val="24"/>
          <w:szCs w:val="24"/>
          <w:u w:color="000000"/>
        </w:rPr>
        <w:t>Obowiązki Stron</w:t>
      </w:r>
    </w:p>
    <w:p w14:paraId="64439B7D" w14:textId="77777777" w:rsidR="00D0116C" w:rsidRPr="00492F1B" w:rsidRDefault="00D0116C" w:rsidP="00D0116C">
      <w:pPr>
        <w:pStyle w:val="Akapitzlist"/>
        <w:numPr>
          <w:ilvl w:val="0"/>
          <w:numId w:val="11"/>
        </w:numPr>
        <w:jc w:val="both"/>
        <w:rPr>
          <w:rFonts w:cstheme="minorHAnsi"/>
          <w:sz w:val="24"/>
          <w:szCs w:val="24"/>
          <w:u w:color="000000"/>
        </w:rPr>
      </w:pPr>
      <w:proofErr w:type="spellStart"/>
      <w:r w:rsidRPr="00492F1B">
        <w:rPr>
          <w:rFonts w:cstheme="minorHAnsi"/>
          <w:sz w:val="24"/>
          <w:szCs w:val="24"/>
          <w:u w:color="000000"/>
        </w:rPr>
        <w:t>Współadministratorzy</w:t>
      </w:r>
      <w:proofErr w:type="spellEnd"/>
      <w:r w:rsidRPr="00492F1B">
        <w:rPr>
          <w:rFonts w:cstheme="minorHAnsi"/>
          <w:sz w:val="24"/>
          <w:szCs w:val="24"/>
          <w:u w:color="000000"/>
        </w:rPr>
        <w:t xml:space="preserve"> zobowiązani są zapewnić bezpieczeństwo przetwarzania Danych Osobowych poprzez wdrożenie odpowiednich środków technicznych i organizacyjnych, adekwatnych do rodzaju Danych Osobowych oraz ryzyka naruszenia praw osób, których te dane dotyczą. </w:t>
      </w:r>
    </w:p>
    <w:p w14:paraId="10B104FF" w14:textId="77777777" w:rsidR="00D0116C" w:rsidRPr="00492F1B" w:rsidRDefault="00D0116C" w:rsidP="00D0116C">
      <w:pPr>
        <w:pStyle w:val="Akapitzlist"/>
        <w:numPr>
          <w:ilvl w:val="0"/>
          <w:numId w:val="11"/>
        </w:numPr>
        <w:jc w:val="both"/>
        <w:rPr>
          <w:rFonts w:cstheme="minorHAnsi"/>
          <w:sz w:val="24"/>
          <w:szCs w:val="24"/>
          <w:u w:color="000000"/>
        </w:rPr>
      </w:pPr>
      <w:proofErr w:type="spellStart"/>
      <w:r w:rsidRPr="00492F1B">
        <w:rPr>
          <w:rFonts w:cstheme="minorHAnsi"/>
          <w:sz w:val="24"/>
          <w:szCs w:val="24"/>
          <w:u w:color="000000"/>
        </w:rPr>
        <w:t>Współadministratorzy</w:t>
      </w:r>
      <w:proofErr w:type="spellEnd"/>
      <w:r w:rsidRPr="00492F1B">
        <w:rPr>
          <w:rFonts w:cstheme="minorHAnsi"/>
          <w:sz w:val="24"/>
          <w:szCs w:val="24"/>
          <w:u w:color="000000"/>
        </w:rPr>
        <w:t xml:space="preserve"> ustalają, że w zakresie udzielania odpowiedzi na żądania osoby, której dane dotyczą, (w szczególności dotyczy to żądań i oświadczeń w zakresie prawa do informowania i przejrzystej komunikacji, dostępu do Danych Osobowych, sprostowania, usunięcia, ograniczenia przetwarzania, przenoszenia Danych Osobowych, sprzeciwu wobec przetwarzania Danych Osobowych) właściwy będzie </w:t>
      </w:r>
      <w:proofErr w:type="spellStart"/>
      <w:r w:rsidRPr="00492F1B">
        <w:rPr>
          <w:rFonts w:cstheme="minorHAnsi"/>
          <w:sz w:val="24"/>
          <w:szCs w:val="24"/>
          <w:u w:color="000000"/>
        </w:rPr>
        <w:t>Współadministrator</w:t>
      </w:r>
      <w:proofErr w:type="spellEnd"/>
      <w:r w:rsidRPr="00492F1B">
        <w:rPr>
          <w:rFonts w:cstheme="minorHAnsi"/>
          <w:sz w:val="24"/>
          <w:szCs w:val="24"/>
          <w:u w:color="000000"/>
        </w:rPr>
        <w:t xml:space="preserve">, który otrzymał dane żądanie lub oświadczenie. W przypadku, gdy żądanie zostanie skierowane do obydwu </w:t>
      </w:r>
      <w:proofErr w:type="spellStart"/>
      <w:r w:rsidRPr="00492F1B">
        <w:rPr>
          <w:rFonts w:cstheme="minorHAnsi"/>
          <w:sz w:val="24"/>
          <w:szCs w:val="24"/>
          <w:u w:color="000000"/>
        </w:rPr>
        <w:t>Współadministratorów</w:t>
      </w:r>
      <w:proofErr w:type="spellEnd"/>
      <w:r w:rsidRPr="00492F1B">
        <w:rPr>
          <w:rFonts w:cstheme="minorHAnsi"/>
          <w:sz w:val="24"/>
          <w:szCs w:val="24"/>
          <w:u w:color="000000"/>
        </w:rPr>
        <w:t xml:space="preserve">, to obydwaj </w:t>
      </w:r>
      <w:proofErr w:type="spellStart"/>
      <w:r w:rsidRPr="00492F1B">
        <w:rPr>
          <w:rFonts w:cstheme="minorHAnsi"/>
          <w:sz w:val="24"/>
          <w:szCs w:val="24"/>
          <w:u w:color="000000"/>
        </w:rPr>
        <w:t>Współadministratorzy</w:t>
      </w:r>
      <w:proofErr w:type="spellEnd"/>
      <w:r w:rsidRPr="00492F1B">
        <w:rPr>
          <w:rFonts w:cstheme="minorHAnsi"/>
          <w:sz w:val="24"/>
          <w:szCs w:val="24"/>
          <w:u w:color="000000"/>
        </w:rPr>
        <w:t xml:space="preserve"> zobowiązani będą, każdy z osobna, do udzielenia ww. odpowiedzi, po wcześniejszym uzgodnieniu wspólnego stanowiska. Niezależnie od powyższego, </w:t>
      </w:r>
      <w:proofErr w:type="spellStart"/>
      <w:r w:rsidRPr="00492F1B">
        <w:rPr>
          <w:rFonts w:cstheme="minorHAnsi"/>
          <w:sz w:val="24"/>
          <w:szCs w:val="24"/>
          <w:u w:color="000000"/>
        </w:rPr>
        <w:t>Współadministratorzy</w:t>
      </w:r>
      <w:proofErr w:type="spellEnd"/>
      <w:r w:rsidRPr="00492F1B">
        <w:rPr>
          <w:rFonts w:cstheme="minorHAnsi"/>
          <w:sz w:val="24"/>
          <w:szCs w:val="24"/>
          <w:u w:color="000000"/>
        </w:rPr>
        <w:t xml:space="preserve"> są zobowiązani współpracować między sobą w zakresie udzielania odpowiedzi na żądania osoby, której dane dotyczą. W tym celu </w:t>
      </w:r>
      <w:proofErr w:type="spellStart"/>
      <w:r w:rsidRPr="00492F1B">
        <w:rPr>
          <w:rFonts w:cstheme="minorHAnsi"/>
          <w:sz w:val="24"/>
          <w:szCs w:val="24"/>
          <w:u w:color="000000"/>
        </w:rPr>
        <w:t>Współadministrator</w:t>
      </w:r>
      <w:proofErr w:type="spellEnd"/>
      <w:r w:rsidRPr="00492F1B">
        <w:rPr>
          <w:rFonts w:cstheme="minorHAnsi"/>
          <w:sz w:val="24"/>
          <w:szCs w:val="24"/>
          <w:u w:color="000000"/>
        </w:rPr>
        <w:t xml:space="preserve"> zobowiązany jest niezwłocznie poinformować drugiego </w:t>
      </w:r>
      <w:proofErr w:type="spellStart"/>
      <w:r w:rsidRPr="00492F1B">
        <w:rPr>
          <w:rFonts w:cstheme="minorHAnsi"/>
          <w:sz w:val="24"/>
          <w:szCs w:val="24"/>
          <w:u w:color="000000"/>
        </w:rPr>
        <w:t>Współadministratora</w:t>
      </w:r>
      <w:proofErr w:type="spellEnd"/>
      <w:r w:rsidRPr="00492F1B">
        <w:rPr>
          <w:rFonts w:cstheme="minorHAnsi"/>
          <w:sz w:val="24"/>
          <w:szCs w:val="24"/>
          <w:u w:color="000000"/>
        </w:rPr>
        <w:t xml:space="preserve"> o każdym żądaniu osoby uprawnionej w ramach wykonywania przez tę osobę praw wynikających z RODO oraz udzielać drugiemu </w:t>
      </w:r>
      <w:proofErr w:type="spellStart"/>
      <w:r w:rsidRPr="00492F1B">
        <w:rPr>
          <w:rFonts w:cstheme="minorHAnsi"/>
          <w:sz w:val="24"/>
          <w:szCs w:val="24"/>
          <w:u w:color="000000"/>
        </w:rPr>
        <w:t>Współadministratorowi</w:t>
      </w:r>
      <w:proofErr w:type="spellEnd"/>
      <w:r w:rsidRPr="00492F1B">
        <w:rPr>
          <w:rFonts w:cstheme="minorHAnsi"/>
          <w:sz w:val="24"/>
          <w:szCs w:val="24"/>
          <w:u w:color="000000"/>
        </w:rPr>
        <w:t xml:space="preserve"> wszelkich niezbędnych informacji w tym zakresie.</w:t>
      </w:r>
    </w:p>
    <w:p w14:paraId="72196467" w14:textId="77777777" w:rsidR="00D0116C" w:rsidRPr="00492F1B" w:rsidRDefault="00D0116C" w:rsidP="00D0116C">
      <w:pPr>
        <w:pStyle w:val="Akapitzlist"/>
        <w:numPr>
          <w:ilvl w:val="0"/>
          <w:numId w:val="11"/>
        </w:numPr>
        <w:jc w:val="both"/>
        <w:rPr>
          <w:rFonts w:cstheme="minorHAnsi"/>
          <w:sz w:val="24"/>
          <w:szCs w:val="24"/>
          <w:u w:color="000000"/>
        </w:rPr>
      </w:pPr>
      <w:proofErr w:type="spellStart"/>
      <w:r w:rsidRPr="00492F1B">
        <w:rPr>
          <w:rFonts w:cstheme="minorHAnsi"/>
          <w:sz w:val="24"/>
          <w:szCs w:val="24"/>
          <w:u w:color="000000"/>
        </w:rPr>
        <w:t>Współadministratorzy</w:t>
      </w:r>
      <w:proofErr w:type="spellEnd"/>
      <w:r w:rsidRPr="00492F1B">
        <w:rPr>
          <w:rFonts w:cstheme="minorHAnsi"/>
          <w:sz w:val="24"/>
          <w:szCs w:val="24"/>
          <w:u w:color="000000"/>
        </w:rPr>
        <w:t xml:space="preserve"> ustalają, że w zakresie wywiązywania się przez </w:t>
      </w:r>
      <w:proofErr w:type="spellStart"/>
      <w:r w:rsidRPr="00492F1B">
        <w:rPr>
          <w:rFonts w:cstheme="minorHAnsi"/>
          <w:sz w:val="24"/>
          <w:szCs w:val="24"/>
          <w:u w:color="000000"/>
        </w:rPr>
        <w:t>Współadministratorów</w:t>
      </w:r>
      <w:proofErr w:type="spellEnd"/>
      <w:r w:rsidRPr="00492F1B">
        <w:rPr>
          <w:rFonts w:cstheme="minorHAnsi"/>
          <w:sz w:val="24"/>
          <w:szCs w:val="24"/>
          <w:u w:color="000000"/>
        </w:rPr>
        <w:t xml:space="preserve"> z obowiązków zarządzania naruszeniami ochrony Danych Osobowych oraz ich zgłaszania do organu nadzoru oraz osoby, której dane dotyczą, właściwy będzie </w:t>
      </w:r>
      <w:proofErr w:type="spellStart"/>
      <w:r w:rsidRPr="00492F1B">
        <w:rPr>
          <w:rFonts w:cstheme="minorHAnsi"/>
          <w:sz w:val="24"/>
          <w:szCs w:val="24"/>
          <w:u w:color="000000"/>
        </w:rPr>
        <w:t>Współadministrator</w:t>
      </w:r>
      <w:proofErr w:type="spellEnd"/>
      <w:r w:rsidRPr="00492F1B">
        <w:rPr>
          <w:rFonts w:cstheme="minorHAnsi"/>
          <w:sz w:val="24"/>
          <w:szCs w:val="24"/>
          <w:u w:color="000000"/>
        </w:rPr>
        <w:t xml:space="preserve">, który stwierdził naruszenie. W przypadku, gdy naruszenie zostanie stwierdzone przez obydwu </w:t>
      </w:r>
      <w:proofErr w:type="spellStart"/>
      <w:r w:rsidRPr="00492F1B">
        <w:rPr>
          <w:rFonts w:cstheme="minorHAnsi"/>
          <w:sz w:val="24"/>
          <w:szCs w:val="24"/>
          <w:u w:color="000000"/>
        </w:rPr>
        <w:t>Współadministratorów</w:t>
      </w:r>
      <w:proofErr w:type="spellEnd"/>
      <w:r w:rsidRPr="00492F1B">
        <w:rPr>
          <w:rFonts w:cstheme="minorHAnsi"/>
          <w:sz w:val="24"/>
          <w:szCs w:val="24"/>
          <w:u w:color="000000"/>
        </w:rPr>
        <w:t xml:space="preserve"> (np. gdy zostało zgłoszone obydwu </w:t>
      </w:r>
      <w:proofErr w:type="spellStart"/>
      <w:r w:rsidRPr="00492F1B">
        <w:rPr>
          <w:rFonts w:cstheme="minorHAnsi"/>
          <w:sz w:val="24"/>
          <w:szCs w:val="24"/>
          <w:u w:color="000000"/>
        </w:rPr>
        <w:t>Współadministratorom</w:t>
      </w:r>
      <w:proofErr w:type="spellEnd"/>
      <w:r w:rsidRPr="00492F1B">
        <w:rPr>
          <w:rFonts w:cstheme="minorHAnsi"/>
          <w:sz w:val="24"/>
          <w:szCs w:val="24"/>
          <w:u w:color="000000"/>
        </w:rPr>
        <w:t xml:space="preserve">), to właściwy do wykonania obowiązków określonych w art. 33 - 34 RODO będzie ten </w:t>
      </w:r>
      <w:proofErr w:type="spellStart"/>
      <w:r w:rsidRPr="00492F1B">
        <w:rPr>
          <w:rFonts w:cstheme="minorHAnsi"/>
          <w:sz w:val="24"/>
          <w:szCs w:val="24"/>
          <w:u w:color="000000"/>
        </w:rPr>
        <w:t>Współadministrator</w:t>
      </w:r>
      <w:proofErr w:type="spellEnd"/>
      <w:r w:rsidRPr="00492F1B">
        <w:rPr>
          <w:rFonts w:cstheme="minorHAnsi"/>
          <w:sz w:val="24"/>
          <w:szCs w:val="24"/>
          <w:u w:color="000000"/>
        </w:rPr>
        <w:t xml:space="preserve">, z którego działania bądź zaniechania naruszenie wynikło. Niezależnie od powyższego, </w:t>
      </w:r>
      <w:proofErr w:type="spellStart"/>
      <w:r w:rsidRPr="00492F1B">
        <w:rPr>
          <w:rFonts w:cstheme="minorHAnsi"/>
          <w:sz w:val="24"/>
          <w:szCs w:val="24"/>
          <w:u w:color="000000"/>
        </w:rPr>
        <w:t>Współadministratorzy</w:t>
      </w:r>
      <w:proofErr w:type="spellEnd"/>
      <w:r w:rsidRPr="00492F1B">
        <w:rPr>
          <w:rFonts w:cstheme="minorHAnsi"/>
          <w:sz w:val="24"/>
          <w:szCs w:val="24"/>
          <w:u w:color="000000"/>
        </w:rPr>
        <w:t xml:space="preserve"> są </w:t>
      </w:r>
      <w:r w:rsidRPr="00492F1B">
        <w:rPr>
          <w:rFonts w:cstheme="minorHAnsi"/>
          <w:sz w:val="24"/>
          <w:szCs w:val="24"/>
          <w:u w:color="000000"/>
        </w:rPr>
        <w:lastRenderedPageBreak/>
        <w:t xml:space="preserve">zobowiązani współpracować między sobą w zakresie spełniania obowiązków określonych w art. 33 -34 RODO. W tym celu </w:t>
      </w:r>
      <w:proofErr w:type="spellStart"/>
      <w:r w:rsidRPr="00492F1B">
        <w:rPr>
          <w:rFonts w:cstheme="minorHAnsi"/>
          <w:sz w:val="24"/>
          <w:szCs w:val="24"/>
          <w:u w:color="000000"/>
        </w:rPr>
        <w:t>Współadministrator</w:t>
      </w:r>
      <w:proofErr w:type="spellEnd"/>
      <w:r w:rsidRPr="00492F1B">
        <w:rPr>
          <w:rFonts w:cstheme="minorHAnsi"/>
          <w:sz w:val="24"/>
          <w:szCs w:val="24"/>
          <w:u w:color="000000"/>
        </w:rPr>
        <w:t xml:space="preserve"> zobowiązany jest niezwłocznie poinformować drugiego </w:t>
      </w:r>
      <w:proofErr w:type="spellStart"/>
      <w:r w:rsidRPr="00492F1B">
        <w:rPr>
          <w:rFonts w:cstheme="minorHAnsi"/>
          <w:sz w:val="24"/>
          <w:szCs w:val="24"/>
          <w:u w:color="000000"/>
        </w:rPr>
        <w:t>Współadministratora</w:t>
      </w:r>
      <w:proofErr w:type="spellEnd"/>
      <w:r w:rsidRPr="00492F1B">
        <w:rPr>
          <w:rFonts w:cstheme="minorHAnsi"/>
          <w:sz w:val="24"/>
          <w:szCs w:val="24"/>
          <w:u w:color="000000"/>
        </w:rPr>
        <w:t xml:space="preserve"> o każdym stwierdzonym naruszeniu ochrony Danych Osobowych, podjętych w związku z naruszeniem krokach, treści zgłoszenia przekazanego organowi nadzorczemu w związku z naruszeniem oraz udzielić drugiemu </w:t>
      </w:r>
      <w:proofErr w:type="spellStart"/>
      <w:r w:rsidRPr="00492F1B">
        <w:rPr>
          <w:rFonts w:cstheme="minorHAnsi"/>
          <w:sz w:val="24"/>
          <w:szCs w:val="24"/>
          <w:u w:color="000000"/>
        </w:rPr>
        <w:t>Współadministratorowi</w:t>
      </w:r>
      <w:proofErr w:type="spellEnd"/>
      <w:r w:rsidRPr="00492F1B">
        <w:rPr>
          <w:rFonts w:cstheme="minorHAnsi"/>
          <w:sz w:val="24"/>
          <w:szCs w:val="24"/>
          <w:u w:color="000000"/>
        </w:rPr>
        <w:t xml:space="preserve"> wszelkich niezbędnych informacji w tym zakresie.</w:t>
      </w:r>
    </w:p>
    <w:p w14:paraId="532DC558" w14:textId="77777777" w:rsidR="00D0116C" w:rsidRPr="00492F1B" w:rsidRDefault="00D0116C" w:rsidP="00D0116C">
      <w:pPr>
        <w:pStyle w:val="Akapitzlist"/>
        <w:numPr>
          <w:ilvl w:val="0"/>
          <w:numId w:val="11"/>
        </w:numPr>
        <w:jc w:val="both"/>
        <w:rPr>
          <w:rFonts w:cstheme="minorHAnsi"/>
          <w:sz w:val="24"/>
          <w:szCs w:val="24"/>
          <w:u w:color="000000"/>
        </w:rPr>
      </w:pPr>
      <w:r w:rsidRPr="00492F1B">
        <w:rPr>
          <w:rFonts w:cstheme="minorHAnsi"/>
          <w:sz w:val="24"/>
          <w:szCs w:val="24"/>
          <w:u w:color="000000"/>
        </w:rPr>
        <w:t xml:space="preserve">W przypadku, gdy dany rodzaj Przetwarzania stosowany przez </w:t>
      </w:r>
      <w:proofErr w:type="spellStart"/>
      <w:r w:rsidRPr="00492F1B">
        <w:rPr>
          <w:rFonts w:cstheme="minorHAnsi"/>
          <w:sz w:val="24"/>
          <w:szCs w:val="24"/>
          <w:u w:color="000000"/>
        </w:rPr>
        <w:t>Współadministratora</w:t>
      </w:r>
      <w:proofErr w:type="spellEnd"/>
      <w:r w:rsidRPr="00492F1B">
        <w:rPr>
          <w:rFonts w:cstheme="minorHAnsi"/>
          <w:sz w:val="24"/>
          <w:szCs w:val="24"/>
          <w:u w:color="000000"/>
        </w:rPr>
        <w:t xml:space="preserve"> – w szczególności z użyciem nowych technologii - ze względu na swój charakter, zakres, kontekst i cele z dużym prawdopodobieństwem może powodować wysokie ryzyko naruszenia praw lub wolności osób fizycznych, </w:t>
      </w:r>
      <w:proofErr w:type="spellStart"/>
      <w:r w:rsidRPr="00492F1B">
        <w:rPr>
          <w:rFonts w:cstheme="minorHAnsi"/>
          <w:sz w:val="24"/>
          <w:szCs w:val="24"/>
          <w:u w:color="000000"/>
        </w:rPr>
        <w:t>Współadministrator</w:t>
      </w:r>
      <w:proofErr w:type="spellEnd"/>
      <w:r w:rsidRPr="00492F1B">
        <w:rPr>
          <w:rFonts w:cstheme="minorHAnsi"/>
          <w:sz w:val="24"/>
          <w:szCs w:val="24"/>
          <w:u w:color="000000"/>
        </w:rPr>
        <w:t xml:space="preserve"> przed rozpoczęciem Przetwarzania dokonuje oceny skutków planowanych operacji przetwarzania dla ochrony danych osobowych i jest zobowiązany do spełnienia obowiązków określonych w art. 35 - 36 RODO. </w:t>
      </w:r>
      <w:proofErr w:type="spellStart"/>
      <w:r w:rsidRPr="00492F1B">
        <w:rPr>
          <w:rFonts w:cstheme="minorHAnsi"/>
          <w:sz w:val="24"/>
          <w:szCs w:val="24"/>
          <w:u w:color="000000"/>
        </w:rPr>
        <w:t>Współadministrator</w:t>
      </w:r>
      <w:proofErr w:type="spellEnd"/>
      <w:r w:rsidRPr="00492F1B">
        <w:rPr>
          <w:rFonts w:cstheme="minorHAnsi"/>
          <w:sz w:val="24"/>
          <w:szCs w:val="24"/>
          <w:u w:color="000000"/>
        </w:rPr>
        <w:t xml:space="preserve">, o którym mowa w zdaniu poprzedzającym, zobowiązany jest niezwłocznie poinformować drugiego </w:t>
      </w:r>
      <w:proofErr w:type="spellStart"/>
      <w:r w:rsidRPr="00492F1B">
        <w:rPr>
          <w:rFonts w:cstheme="minorHAnsi"/>
          <w:sz w:val="24"/>
          <w:szCs w:val="24"/>
          <w:u w:color="000000"/>
        </w:rPr>
        <w:t>Współadministratora</w:t>
      </w:r>
      <w:proofErr w:type="spellEnd"/>
      <w:r w:rsidRPr="00492F1B">
        <w:rPr>
          <w:rFonts w:cstheme="minorHAnsi"/>
          <w:sz w:val="24"/>
          <w:szCs w:val="24"/>
          <w:u w:color="000000"/>
        </w:rPr>
        <w:t xml:space="preserve"> o stwierdzeniu konieczności dokonania oceny skutków dla ochrony Danych Osobowych oraz przeprowadzenia konsultacji z organem nadzoru oraz udzielać drugiemu </w:t>
      </w:r>
      <w:proofErr w:type="spellStart"/>
      <w:r w:rsidRPr="00492F1B">
        <w:rPr>
          <w:rFonts w:cstheme="minorHAnsi"/>
          <w:sz w:val="24"/>
          <w:szCs w:val="24"/>
          <w:u w:color="000000"/>
        </w:rPr>
        <w:t>Współadministratorowi</w:t>
      </w:r>
      <w:proofErr w:type="spellEnd"/>
      <w:r w:rsidRPr="00492F1B">
        <w:rPr>
          <w:rFonts w:cstheme="minorHAnsi"/>
          <w:sz w:val="24"/>
          <w:szCs w:val="24"/>
          <w:u w:color="000000"/>
        </w:rPr>
        <w:t xml:space="preserve"> wszelkich niezbędnych informacji w tym zakresie.</w:t>
      </w:r>
    </w:p>
    <w:p w14:paraId="1DF8999C" w14:textId="77777777" w:rsidR="00D0116C" w:rsidRPr="00492F1B" w:rsidRDefault="00D0116C" w:rsidP="00D0116C">
      <w:pPr>
        <w:pStyle w:val="Akapitzlist"/>
        <w:numPr>
          <w:ilvl w:val="0"/>
          <w:numId w:val="11"/>
        </w:numPr>
        <w:jc w:val="both"/>
        <w:rPr>
          <w:rFonts w:cstheme="minorHAnsi"/>
          <w:sz w:val="24"/>
          <w:szCs w:val="24"/>
          <w:u w:color="000000"/>
        </w:rPr>
      </w:pPr>
      <w:r w:rsidRPr="00492F1B">
        <w:rPr>
          <w:rFonts w:cstheme="minorHAnsi"/>
          <w:sz w:val="24"/>
          <w:szCs w:val="24"/>
          <w:u w:color="000000"/>
        </w:rPr>
        <w:t xml:space="preserve">Każdy </w:t>
      </w:r>
      <w:proofErr w:type="spellStart"/>
      <w:r w:rsidRPr="00492F1B">
        <w:rPr>
          <w:rFonts w:cstheme="minorHAnsi"/>
          <w:sz w:val="24"/>
          <w:szCs w:val="24"/>
          <w:u w:color="000000"/>
        </w:rPr>
        <w:t>Współadministrator</w:t>
      </w:r>
      <w:proofErr w:type="spellEnd"/>
      <w:r w:rsidRPr="00492F1B">
        <w:rPr>
          <w:rFonts w:cstheme="minorHAnsi"/>
          <w:sz w:val="24"/>
          <w:szCs w:val="24"/>
          <w:u w:color="000000"/>
        </w:rPr>
        <w:t xml:space="preserve"> jest zobowiązany we własnym zakresie prowadzić rejestr czynności przetwarzania, o którym mowa w art. 30 RODO. </w:t>
      </w:r>
    </w:p>
    <w:p w14:paraId="6529CAF0" w14:textId="77777777" w:rsidR="00D0116C" w:rsidRPr="00492F1B" w:rsidRDefault="00D0116C" w:rsidP="00D0116C">
      <w:pPr>
        <w:pStyle w:val="Akapitzlist"/>
        <w:numPr>
          <w:ilvl w:val="0"/>
          <w:numId w:val="11"/>
        </w:numPr>
        <w:jc w:val="both"/>
        <w:rPr>
          <w:rFonts w:cstheme="minorHAnsi"/>
          <w:sz w:val="24"/>
          <w:szCs w:val="24"/>
          <w:u w:color="000000"/>
        </w:rPr>
      </w:pPr>
      <w:r w:rsidRPr="00492F1B">
        <w:rPr>
          <w:rFonts w:cstheme="minorHAnsi"/>
          <w:sz w:val="24"/>
          <w:szCs w:val="24"/>
          <w:u w:color="000000"/>
        </w:rPr>
        <w:t xml:space="preserve">Wszelka korespondencja pomiędzy </w:t>
      </w:r>
      <w:proofErr w:type="spellStart"/>
      <w:r w:rsidRPr="00492F1B">
        <w:rPr>
          <w:rFonts w:cstheme="minorHAnsi"/>
          <w:sz w:val="24"/>
          <w:szCs w:val="24"/>
          <w:u w:color="000000"/>
        </w:rPr>
        <w:t>Współadministratorami</w:t>
      </w:r>
      <w:proofErr w:type="spellEnd"/>
      <w:r w:rsidRPr="00492F1B">
        <w:rPr>
          <w:rFonts w:cstheme="minorHAnsi"/>
          <w:sz w:val="24"/>
          <w:szCs w:val="24"/>
          <w:u w:color="000000"/>
        </w:rPr>
        <w:t xml:space="preserve"> powinna być przesyłana w sposób zapewniający bezpieczeństwo przekazywanych informacji, tj. w formie tradycyjnej lub elektronicznej - zaszyfrowanej.</w:t>
      </w:r>
    </w:p>
    <w:p w14:paraId="0F5B4E27" w14:textId="77777777" w:rsidR="00D0116C" w:rsidRPr="00492F1B" w:rsidRDefault="00D0116C" w:rsidP="00D0116C">
      <w:pPr>
        <w:jc w:val="both"/>
        <w:rPr>
          <w:rFonts w:cstheme="minorHAnsi"/>
          <w:sz w:val="24"/>
          <w:szCs w:val="24"/>
          <w:u w:color="000000"/>
        </w:rPr>
      </w:pPr>
    </w:p>
    <w:p w14:paraId="3CD1F666" w14:textId="77777777" w:rsidR="00D0116C" w:rsidRPr="00492F1B" w:rsidRDefault="00D0116C" w:rsidP="00D0116C">
      <w:pPr>
        <w:pStyle w:val="Akapitzlist"/>
        <w:keepNext/>
        <w:spacing w:after="0" w:line="240" w:lineRule="auto"/>
        <w:ind w:left="357" w:hanging="360"/>
        <w:jc w:val="center"/>
        <w:rPr>
          <w:rFonts w:cstheme="minorHAnsi"/>
          <w:b/>
          <w:bCs/>
          <w:sz w:val="24"/>
          <w:szCs w:val="24"/>
          <w:u w:color="000000"/>
        </w:rPr>
      </w:pPr>
      <w:r w:rsidRPr="00492F1B">
        <w:rPr>
          <w:rFonts w:cstheme="minorHAnsi"/>
          <w:b/>
          <w:bCs/>
          <w:sz w:val="24"/>
          <w:szCs w:val="24"/>
          <w:u w:color="000000"/>
        </w:rPr>
        <w:t>§ 6</w:t>
      </w:r>
    </w:p>
    <w:p w14:paraId="5DE684CA" w14:textId="77777777" w:rsidR="00D0116C" w:rsidRPr="00492F1B" w:rsidRDefault="00D0116C" w:rsidP="00D0116C">
      <w:pPr>
        <w:pStyle w:val="Akapitzlist"/>
        <w:keepNext/>
        <w:spacing w:after="0" w:line="240" w:lineRule="auto"/>
        <w:ind w:left="357" w:hanging="360"/>
        <w:jc w:val="center"/>
        <w:rPr>
          <w:rFonts w:cstheme="minorHAnsi"/>
          <w:b/>
          <w:sz w:val="24"/>
          <w:szCs w:val="24"/>
          <w:u w:color="000000"/>
        </w:rPr>
      </w:pPr>
      <w:bookmarkStart w:id="10" w:name="_Ref511972164"/>
      <w:r w:rsidRPr="00492F1B">
        <w:rPr>
          <w:rFonts w:cstheme="minorHAnsi"/>
          <w:b/>
          <w:sz w:val="24"/>
          <w:szCs w:val="24"/>
          <w:u w:color="000000"/>
        </w:rPr>
        <w:t>Zapewnienie bezpieczeństwa Danych Osobowych</w:t>
      </w:r>
      <w:bookmarkEnd w:id="10"/>
    </w:p>
    <w:p w14:paraId="6F811C23" w14:textId="77777777" w:rsidR="00D0116C" w:rsidRPr="00492F1B" w:rsidRDefault="00D0116C" w:rsidP="00D0116C">
      <w:pPr>
        <w:pStyle w:val="Akapitzlist"/>
        <w:numPr>
          <w:ilvl w:val="0"/>
          <w:numId w:val="12"/>
        </w:numPr>
        <w:jc w:val="both"/>
        <w:rPr>
          <w:rFonts w:cstheme="minorHAnsi"/>
          <w:sz w:val="24"/>
          <w:szCs w:val="24"/>
          <w:u w:color="000000"/>
        </w:rPr>
      </w:pPr>
      <w:r w:rsidRPr="00492F1B">
        <w:rPr>
          <w:rFonts w:cstheme="minorHAnsi"/>
          <w:sz w:val="24"/>
          <w:szCs w:val="24"/>
          <w:u w:color="000000"/>
        </w:rPr>
        <w:t xml:space="preserve">Dostęp do Danych Osobowych mogą mieć jedynie pracownicy lub współpracownicy </w:t>
      </w:r>
      <w:proofErr w:type="spellStart"/>
      <w:r w:rsidRPr="00492F1B">
        <w:rPr>
          <w:rFonts w:cstheme="minorHAnsi"/>
          <w:sz w:val="24"/>
          <w:szCs w:val="24"/>
          <w:u w:color="000000"/>
        </w:rPr>
        <w:t>Współadministratora</w:t>
      </w:r>
      <w:proofErr w:type="spellEnd"/>
      <w:r w:rsidRPr="00492F1B">
        <w:rPr>
          <w:rFonts w:cstheme="minorHAnsi"/>
          <w:sz w:val="24"/>
          <w:szCs w:val="24"/>
          <w:u w:color="000000"/>
        </w:rPr>
        <w:t>, którzy otrzymali jego upoważnienie do przetwarzania tych danych, poprzedzone złożeniem przez te osoby oświadczenia o zachowaniu tych danych oraz sposobie ich zabezpieczenia w tajemnicy.</w:t>
      </w:r>
    </w:p>
    <w:p w14:paraId="472153FD" w14:textId="77777777" w:rsidR="00D0116C" w:rsidRPr="00492F1B" w:rsidRDefault="00D0116C" w:rsidP="00D0116C">
      <w:pPr>
        <w:pStyle w:val="Akapitzlist"/>
        <w:numPr>
          <w:ilvl w:val="0"/>
          <w:numId w:val="12"/>
        </w:numPr>
        <w:jc w:val="both"/>
        <w:rPr>
          <w:rFonts w:cstheme="minorHAnsi"/>
          <w:sz w:val="24"/>
          <w:szCs w:val="24"/>
          <w:u w:color="000000"/>
        </w:rPr>
      </w:pPr>
      <w:proofErr w:type="spellStart"/>
      <w:r w:rsidRPr="00492F1B">
        <w:rPr>
          <w:rFonts w:cstheme="minorHAnsi"/>
          <w:sz w:val="24"/>
          <w:szCs w:val="24"/>
          <w:u w:color="000000"/>
        </w:rPr>
        <w:t>Współadministratorzy</w:t>
      </w:r>
      <w:proofErr w:type="spellEnd"/>
      <w:r w:rsidRPr="00492F1B">
        <w:rPr>
          <w:rFonts w:cstheme="minorHAnsi"/>
          <w:sz w:val="24"/>
          <w:szCs w:val="24"/>
          <w:u w:color="000000"/>
        </w:rPr>
        <w:t xml:space="preserve"> zobowiązani są wdrożyć dokumentację i procesy zapewniające sposób ochrony Danych Osobowych określony w RODO.</w:t>
      </w:r>
    </w:p>
    <w:p w14:paraId="649FF2B1" w14:textId="77777777" w:rsidR="00D0116C" w:rsidRPr="00492F1B" w:rsidRDefault="00D0116C" w:rsidP="00D0116C">
      <w:pPr>
        <w:pStyle w:val="Akapitzlist"/>
        <w:keepNext/>
        <w:spacing w:after="0" w:line="240" w:lineRule="auto"/>
        <w:ind w:left="357" w:hanging="360"/>
        <w:jc w:val="both"/>
        <w:rPr>
          <w:rFonts w:cstheme="minorHAnsi"/>
          <w:b/>
          <w:sz w:val="24"/>
          <w:szCs w:val="24"/>
          <w:u w:color="000000"/>
        </w:rPr>
      </w:pPr>
      <w:bookmarkStart w:id="11" w:name="Podprzetwarzanie"/>
      <w:bookmarkStart w:id="12" w:name="_Ref511839031"/>
      <w:bookmarkStart w:id="13" w:name="_Ref511897573"/>
    </w:p>
    <w:p w14:paraId="672E4BB6" w14:textId="77777777" w:rsidR="00D0116C" w:rsidRPr="00492F1B" w:rsidRDefault="00D0116C" w:rsidP="00D0116C">
      <w:pPr>
        <w:pStyle w:val="Akapitzlist"/>
        <w:keepNext/>
        <w:spacing w:after="0" w:line="240" w:lineRule="auto"/>
        <w:ind w:left="357" w:hanging="360"/>
        <w:jc w:val="center"/>
        <w:rPr>
          <w:rFonts w:cstheme="minorHAnsi"/>
          <w:b/>
          <w:bCs/>
          <w:sz w:val="24"/>
          <w:szCs w:val="24"/>
          <w:u w:color="000000"/>
        </w:rPr>
      </w:pPr>
      <w:r w:rsidRPr="00492F1B">
        <w:rPr>
          <w:rFonts w:cstheme="minorHAnsi"/>
          <w:b/>
          <w:bCs/>
          <w:sz w:val="24"/>
          <w:szCs w:val="24"/>
          <w:u w:color="000000"/>
        </w:rPr>
        <w:t>§ 7</w:t>
      </w:r>
    </w:p>
    <w:p w14:paraId="761B7608" w14:textId="77777777" w:rsidR="00D0116C" w:rsidRPr="00492F1B" w:rsidRDefault="00D0116C" w:rsidP="00D0116C">
      <w:pPr>
        <w:pStyle w:val="Akapitzlist"/>
        <w:keepNext/>
        <w:spacing w:after="0" w:line="240" w:lineRule="auto"/>
        <w:ind w:left="357" w:hanging="360"/>
        <w:jc w:val="center"/>
        <w:rPr>
          <w:rFonts w:cstheme="minorHAnsi"/>
          <w:sz w:val="24"/>
          <w:szCs w:val="24"/>
          <w:u w:color="000000"/>
        </w:rPr>
      </w:pPr>
      <w:r w:rsidRPr="00492F1B">
        <w:rPr>
          <w:rFonts w:cstheme="minorHAnsi"/>
          <w:b/>
          <w:sz w:val="24"/>
          <w:szCs w:val="24"/>
          <w:u w:color="000000"/>
        </w:rPr>
        <w:t>Powierzanie przetwarzania Danych Osobowych</w:t>
      </w:r>
    </w:p>
    <w:bookmarkEnd w:id="11"/>
    <w:p w14:paraId="168C06D9" w14:textId="77777777" w:rsidR="00D0116C" w:rsidRPr="00492F1B" w:rsidRDefault="00D0116C" w:rsidP="00D0116C">
      <w:pPr>
        <w:pStyle w:val="Akapitzlist"/>
        <w:numPr>
          <w:ilvl w:val="0"/>
          <w:numId w:val="13"/>
        </w:numPr>
        <w:jc w:val="both"/>
        <w:rPr>
          <w:rFonts w:cstheme="minorHAnsi"/>
          <w:sz w:val="24"/>
          <w:szCs w:val="24"/>
          <w:u w:color="000000"/>
        </w:rPr>
      </w:pPr>
      <w:proofErr w:type="spellStart"/>
      <w:r w:rsidRPr="00492F1B">
        <w:rPr>
          <w:rFonts w:cstheme="minorHAnsi"/>
          <w:sz w:val="24"/>
          <w:szCs w:val="24"/>
          <w:u w:color="000000"/>
        </w:rPr>
        <w:t>Współadministratorzy</w:t>
      </w:r>
      <w:proofErr w:type="spellEnd"/>
      <w:r w:rsidRPr="00492F1B">
        <w:rPr>
          <w:rFonts w:cstheme="minorHAnsi"/>
          <w:sz w:val="24"/>
          <w:szCs w:val="24"/>
          <w:u w:color="000000"/>
        </w:rPr>
        <w:t xml:space="preserve"> mogą zlecać Podmiotom Przetwarzającym realizację określonych czynności w zakresie przetwarzania Danych Osobowych. Podmioty Przetwarzające mogą przetwarzać Dane Osobowe wyłącznie w celu realizacji czynności, w odniesieniu, do których Dane Osobowe zostały przekazane </w:t>
      </w:r>
      <w:proofErr w:type="spellStart"/>
      <w:r w:rsidRPr="00492F1B">
        <w:rPr>
          <w:rFonts w:cstheme="minorHAnsi"/>
          <w:sz w:val="24"/>
          <w:szCs w:val="24"/>
          <w:u w:color="000000"/>
        </w:rPr>
        <w:t>Współadministratorom</w:t>
      </w:r>
      <w:proofErr w:type="spellEnd"/>
      <w:r w:rsidRPr="00492F1B">
        <w:rPr>
          <w:rFonts w:cstheme="minorHAnsi"/>
          <w:sz w:val="24"/>
          <w:szCs w:val="24"/>
          <w:u w:color="000000"/>
        </w:rPr>
        <w:t xml:space="preserve">, i nie mogą przetwarzać Danych Osobowych w żadnych innych celach. W przypadku zlecenia czynności Podmiotowi Przetwarzającemu przez </w:t>
      </w:r>
      <w:proofErr w:type="spellStart"/>
      <w:r w:rsidRPr="00492F1B">
        <w:rPr>
          <w:rFonts w:cstheme="minorHAnsi"/>
          <w:sz w:val="24"/>
          <w:szCs w:val="24"/>
          <w:u w:color="000000"/>
        </w:rPr>
        <w:t>Współadministratora</w:t>
      </w:r>
      <w:proofErr w:type="spellEnd"/>
      <w:r w:rsidRPr="00492F1B">
        <w:rPr>
          <w:rFonts w:cstheme="minorHAnsi"/>
          <w:sz w:val="24"/>
          <w:szCs w:val="24"/>
          <w:u w:color="000000"/>
        </w:rPr>
        <w:t xml:space="preserve">, Podmiot </w:t>
      </w:r>
      <w:r w:rsidRPr="00492F1B">
        <w:rPr>
          <w:rFonts w:cstheme="minorHAnsi"/>
          <w:sz w:val="24"/>
          <w:szCs w:val="24"/>
          <w:u w:color="000000"/>
        </w:rPr>
        <w:lastRenderedPageBreak/>
        <w:t>Przetwarzający będzie podlegać pisemnym zobowiązaniom w zakresie ochrony Danych Osobowych określonym w art. 28 RODO, zapewniając co najmniej taki sam poziom ochrony, jak określono w niniejszym Porozumieniu.</w:t>
      </w:r>
    </w:p>
    <w:p w14:paraId="14EF62B7" w14:textId="77777777" w:rsidR="00D0116C" w:rsidRPr="00492F1B" w:rsidRDefault="00D0116C" w:rsidP="00D0116C">
      <w:pPr>
        <w:pStyle w:val="Akapitzlist"/>
        <w:numPr>
          <w:ilvl w:val="0"/>
          <w:numId w:val="13"/>
        </w:numPr>
        <w:jc w:val="both"/>
        <w:rPr>
          <w:rFonts w:cstheme="minorHAnsi"/>
          <w:sz w:val="24"/>
          <w:szCs w:val="24"/>
          <w:u w:color="000000"/>
        </w:rPr>
      </w:pPr>
      <w:r w:rsidRPr="00492F1B">
        <w:rPr>
          <w:rFonts w:cstheme="minorHAnsi"/>
          <w:sz w:val="24"/>
          <w:szCs w:val="24"/>
          <w:u w:color="000000"/>
        </w:rPr>
        <w:t xml:space="preserve">W przypadku niewykonania przez Podmiot Przetwarzający ciążących na nim obowiązków w zakresie ochrony Danych Osobowych, </w:t>
      </w:r>
      <w:proofErr w:type="spellStart"/>
      <w:r w:rsidRPr="00492F1B">
        <w:rPr>
          <w:rFonts w:cstheme="minorHAnsi"/>
          <w:sz w:val="24"/>
          <w:szCs w:val="24"/>
          <w:u w:color="000000"/>
        </w:rPr>
        <w:t>Współadministrator</w:t>
      </w:r>
      <w:proofErr w:type="spellEnd"/>
      <w:r w:rsidRPr="00492F1B">
        <w:rPr>
          <w:rFonts w:cstheme="minorHAnsi"/>
          <w:sz w:val="24"/>
          <w:szCs w:val="24"/>
          <w:u w:color="000000"/>
        </w:rPr>
        <w:t xml:space="preserve">, który powierzył Podmiotowi Przetwarzającemu Przetwarzanie Danych Osobowych - zgodnie z postanowieniami dotyczącymi odpowiedzialności w Porozumieniu - ponosi pełną odpowiedzialność wobec drugiego </w:t>
      </w:r>
      <w:proofErr w:type="spellStart"/>
      <w:r w:rsidRPr="00492F1B">
        <w:rPr>
          <w:rFonts w:cstheme="minorHAnsi"/>
          <w:sz w:val="24"/>
          <w:szCs w:val="24"/>
          <w:u w:color="000000"/>
        </w:rPr>
        <w:t>Współadministratora</w:t>
      </w:r>
      <w:proofErr w:type="spellEnd"/>
      <w:r w:rsidRPr="00492F1B">
        <w:rPr>
          <w:rFonts w:cstheme="minorHAnsi"/>
          <w:sz w:val="24"/>
          <w:szCs w:val="24"/>
          <w:u w:color="000000"/>
        </w:rPr>
        <w:t xml:space="preserve"> za wykonanie zobowiązań ciążących na Podmiocie Przetwarzającym. </w:t>
      </w:r>
      <w:bookmarkEnd w:id="12"/>
      <w:bookmarkEnd w:id="13"/>
    </w:p>
    <w:p w14:paraId="3EAABC94" w14:textId="77777777" w:rsidR="00D0116C" w:rsidRPr="00492F1B" w:rsidRDefault="00D0116C" w:rsidP="00D0116C">
      <w:pPr>
        <w:pStyle w:val="Akapitzlist"/>
        <w:numPr>
          <w:ilvl w:val="0"/>
          <w:numId w:val="13"/>
        </w:numPr>
        <w:jc w:val="both"/>
        <w:rPr>
          <w:rFonts w:cstheme="minorHAnsi"/>
          <w:sz w:val="24"/>
          <w:szCs w:val="24"/>
          <w:u w:color="000000"/>
        </w:rPr>
      </w:pPr>
      <w:r w:rsidRPr="00492F1B">
        <w:rPr>
          <w:rFonts w:cstheme="minorHAnsi"/>
          <w:sz w:val="24"/>
          <w:szCs w:val="24"/>
          <w:u w:color="000000"/>
        </w:rPr>
        <w:t>Zabronione jest umożliwienie dostępu do Danych Osobowych podmiotom, z którymi nie została zawarta umowa powierzenia przetwarzania Danych Osobowych (za wyjątkiem podmiotów Przetwarzających Dane Osobowe z upoważnienia Administratora lub Przetwarzającego).</w:t>
      </w:r>
    </w:p>
    <w:p w14:paraId="37115926" w14:textId="77777777" w:rsidR="00D0116C" w:rsidRPr="00492F1B" w:rsidRDefault="00D0116C" w:rsidP="00D0116C">
      <w:pPr>
        <w:pStyle w:val="Akapitzlist"/>
        <w:numPr>
          <w:ilvl w:val="0"/>
          <w:numId w:val="13"/>
        </w:numPr>
        <w:jc w:val="both"/>
        <w:rPr>
          <w:rFonts w:cstheme="minorHAnsi"/>
          <w:sz w:val="24"/>
          <w:szCs w:val="24"/>
          <w:u w:color="000000"/>
        </w:rPr>
      </w:pPr>
      <w:r w:rsidRPr="00492F1B">
        <w:rPr>
          <w:rFonts w:cstheme="minorHAnsi"/>
          <w:sz w:val="24"/>
          <w:szCs w:val="24"/>
          <w:u w:color="000000"/>
        </w:rPr>
        <w:t xml:space="preserve">Zabronione jest powierzenie Danych Osobowych przez </w:t>
      </w:r>
      <w:proofErr w:type="spellStart"/>
      <w:r w:rsidRPr="00492F1B">
        <w:rPr>
          <w:rFonts w:cstheme="minorHAnsi"/>
          <w:sz w:val="24"/>
          <w:szCs w:val="24"/>
          <w:u w:color="000000"/>
        </w:rPr>
        <w:t>Współadministratora</w:t>
      </w:r>
      <w:proofErr w:type="spellEnd"/>
      <w:r w:rsidRPr="00492F1B">
        <w:rPr>
          <w:rFonts w:cstheme="minorHAnsi"/>
          <w:sz w:val="24"/>
          <w:szCs w:val="24"/>
          <w:u w:color="000000"/>
        </w:rPr>
        <w:t xml:space="preserve"> Podmiotowi Przetwarzającemu z państwa trzeciego (tj. spoza UE/EOG, z wyłączeniem Szwajcarii) bez wcześniejszej pisemnej zgody drugiego </w:t>
      </w:r>
      <w:proofErr w:type="spellStart"/>
      <w:r w:rsidRPr="00492F1B">
        <w:rPr>
          <w:rFonts w:cstheme="minorHAnsi"/>
          <w:sz w:val="24"/>
          <w:szCs w:val="24"/>
          <w:u w:color="000000"/>
        </w:rPr>
        <w:t>Współadministratora</w:t>
      </w:r>
      <w:proofErr w:type="spellEnd"/>
      <w:r w:rsidRPr="00492F1B">
        <w:rPr>
          <w:rFonts w:cstheme="minorHAnsi"/>
          <w:sz w:val="24"/>
          <w:szCs w:val="24"/>
          <w:u w:color="000000"/>
        </w:rPr>
        <w:t xml:space="preserve">. W przypadku zlecenia przez </w:t>
      </w:r>
      <w:proofErr w:type="spellStart"/>
      <w:r w:rsidRPr="00492F1B">
        <w:rPr>
          <w:rFonts w:cstheme="minorHAnsi"/>
          <w:sz w:val="24"/>
          <w:szCs w:val="24"/>
          <w:u w:color="000000"/>
        </w:rPr>
        <w:t>Współadministratora</w:t>
      </w:r>
      <w:proofErr w:type="spellEnd"/>
      <w:r w:rsidRPr="00492F1B">
        <w:rPr>
          <w:rFonts w:cstheme="minorHAnsi"/>
          <w:sz w:val="24"/>
          <w:szCs w:val="24"/>
          <w:u w:color="000000"/>
        </w:rPr>
        <w:t xml:space="preserve"> czynności Podmiotowi Przetwarzającemu z państwa trzeciego (tj. spoza UE/EOG, z wyłączeniem Szwajcarii), </w:t>
      </w:r>
      <w:proofErr w:type="spellStart"/>
      <w:r w:rsidRPr="00492F1B">
        <w:rPr>
          <w:rFonts w:cstheme="minorHAnsi"/>
          <w:sz w:val="24"/>
          <w:szCs w:val="24"/>
          <w:u w:color="000000"/>
        </w:rPr>
        <w:t>Współadministrator</w:t>
      </w:r>
      <w:proofErr w:type="spellEnd"/>
      <w:r w:rsidRPr="00492F1B">
        <w:rPr>
          <w:rFonts w:cstheme="minorHAnsi"/>
          <w:sz w:val="24"/>
          <w:szCs w:val="24"/>
          <w:u w:color="000000"/>
        </w:rPr>
        <w:t xml:space="preserve"> stosuje mechanizmy przesyłania danych zgodnie z art. 44 i następnymi RODO. W szczególności </w:t>
      </w:r>
      <w:proofErr w:type="spellStart"/>
      <w:r w:rsidRPr="00492F1B">
        <w:rPr>
          <w:rFonts w:cstheme="minorHAnsi"/>
          <w:sz w:val="24"/>
          <w:szCs w:val="24"/>
          <w:u w:color="000000"/>
        </w:rPr>
        <w:t>Współadministrator</w:t>
      </w:r>
      <w:proofErr w:type="spellEnd"/>
      <w:r w:rsidRPr="00492F1B">
        <w:rPr>
          <w:rFonts w:cstheme="minorHAnsi"/>
          <w:sz w:val="24"/>
          <w:szCs w:val="24"/>
          <w:u w:color="000000"/>
        </w:rPr>
        <w:t xml:space="preserve"> w wystarczający sposób zabezpiecza wdrożenie odpowiednich środków technicznych i organizacyjnych w taki sposób, aby przetwarzanie danych spełniało wymagania RODO, zapewnia ochronę praw zainteresowanych osób, których dane dotyczą, prowadzi rejestr transferów danych i dokumentację stosownych zabezpieczeń.</w:t>
      </w:r>
    </w:p>
    <w:p w14:paraId="2F95E969" w14:textId="77777777" w:rsidR="00D0116C" w:rsidRPr="00492F1B" w:rsidRDefault="00D0116C" w:rsidP="00D0116C">
      <w:pPr>
        <w:pStyle w:val="Akapitzlist"/>
        <w:keepNext/>
        <w:spacing w:after="0" w:line="240" w:lineRule="auto"/>
        <w:ind w:left="357" w:hanging="360"/>
        <w:jc w:val="both"/>
        <w:rPr>
          <w:rFonts w:cstheme="minorHAnsi"/>
          <w:b/>
          <w:bCs/>
          <w:sz w:val="24"/>
          <w:szCs w:val="24"/>
          <w:u w:color="000000"/>
        </w:rPr>
      </w:pPr>
      <w:bookmarkStart w:id="14" w:name="_Ref511930159"/>
    </w:p>
    <w:p w14:paraId="25283C7C" w14:textId="77777777" w:rsidR="00D0116C" w:rsidRPr="00492F1B" w:rsidRDefault="00D0116C" w:rsidP="00D0116C">
      <w:pPr>
        <w:pStyle w:val="Akapitzlist"/>
        <w:keepNext/>
        <w:spacing w:after="0" w:line="240" w:lineRule="auto"/>
        <w:ind w:left="357" w:hanging="360"/>
        <w:jc w:val="center"/>
        <w:rPr>
          <w:rFonts w:cstheme="minorHAnsi"/>
          <w:b/>
          <w:bCs/>
          <w:sz w:val="24"/>
          <w:szCs w:val="24"/>
          <w:u w:color="000000"/>
        </w:rPr>
      </w:pPr>
      <w:r w:rsidRPr="00492F1B">
        <w:rPr>
          <w:rFonts w:cstheme="minorHAnsi"/>
          <w:b/>
          <w:bCs/>
          <w:sz w:val="24"/>
          <w:szCs w:val="24"/>
          <w:u w:color="000000"/>
        </w:rPr>
        <w:t>§ 8</w:t>
      </w:r>
    </w:p>
    <w:p w14:paraId="13A524A3" w14:textId="77777777" w:rsidR="00D0116C" w:rsidRPr="00492F1B" w:rsidRDefault="00D0116C" w:rsidP="00D0116C">
      <w:pPr>
        <w:pStyle w:val="Akapitzlist"/>
        <w:keepNext/>
        <w:spacing w:after="0" w:line="240" w:lineRule="auto"/>
        <w:ind w:left="357" w:hanging="360"/>
        <w:jc w:val="center"/>
        <w:rPr>
          <w:rFonts w:cstheme="minorHAnsi"/>
          <w:b/>
          <w:bCs/>
          <w:sz w:val="24"/>
          <w:szCs w:val="24"/>
          <w:u w:color="000000"/>
        </w:rPr>
      </w:pPr>
      <w:r w:rsidRPr="00492F1B">
        <w:rPr>
          <w:rFonts w:cstheme="minorHAnsi"/>
          <w:b/>
          <w:bCs/>
          <w:sz w:val="24"/>
          <w:szCs w:val="24"/>
          <w:u w:color="000000"/>
        </w:rPr>
        <w:t>Prawo kontroli</w:t>
      </w:r>
      <w:bookmarkStart w:id="15" w:name="Prawo_kontroli"/>
      <w:bookmarkEnd w:id="14"/>
      <w:bookmarkEnd w:id="15"/>
    </w:p>
    <w:p w14:paraId="417B2E8C" w14:textId="77777777" w:rsidR="00D0116C" w:rsidRPr="00492F1B" w:rsidRDefault="00D0116C" w:rsidP="00D0116C">
      <w:pPr>
        <w:pStyle w:val="Akapitzlist"/>
        <w:numPr>
          <w:ilvl w:val="0"/>
          <w:numId w:val="14"/>
        </w:numPr>
        <w:jc w:val="both"/>
        <w:rPr>
          <w:rFonts w:cstheme="minorHAnsi"/>
          <w:sz w:val="24"/>
          <w:szCs w:val="24"/>
          <w:u w:color="000000"/>
        </w:rPr>
      </w:pPr>
      <w:proofErr w:type="spellStart"/>
      <w:r w:rsidRPr="00492F1B">
        <w:rPr>
          <w:rFonts w:cstheme="minorHAnsi"/>
          <w:sz w:val="24"/>
          <w:szCs w:val="24"/>
          <w:u w:color="000000"/>
        </w:rPr>
        <w:t>Współadministratorzy</w:t>
      </w:r>
      <w:proofErr w:type="spellEnd"/>
      <w:r w:rsidRPr="00492F1B">
        <w:rPr>
          <w:rFonts w:cstheme="minorHAnsi"/>
          <w:sz w:val="24"/>
          <w:szCs w:val="24"/>
          <w:u w:color="000000"/>
        </w:rPr>
        <w:t xml:space="preserve"> zobowiązani są udzielać sobie nawzajem wszelkich informacji niezbędnych dla wykazania wywiązywania się ze wszystkich obowiązków określonych w RODO.</w:t>
      </w:r>
    </w:p>
    <w:p w14:paraId="2DB58694" w14:textId="77777777" w:rsidR="00D0116C" w:rsidRPr="00492F1B" w:rsidRDefault="00D0116C" w:rsidP="00D0116C">
      <w:pPr>
        <w:pStyle w:val="Akapitzlist"/>
        <w:numPr>
          <w:ilvl w:val="0"/>
          <w:numId w:val="14"/>
        </w:numPr>
        <w:jc w:val="both"/>
        <w:rPr>
          <w:rFonts w:cstheme="minorHAnsi"/>
          <w:sz w:val="24"/>
          <w:szCs w:val="24"/>
          <w:u w:color="000000"/>
        </w:rPr>
      </w:pPr>
      <w:r w:rsidRPr="00492F1B">
        <w:rPr>
          <w:rFonts w:cstheme="minorHAnsi"/>
          <w:sz w:val="24"/>
          <w:szCs w:val="24"/>
          <w:u w:color="000000"/>
        </w:rPr>
        <w:t xml:space="preserve">Każdy </w:t>
      </w:r>
      <w:proofErr w:type="spellStart"/>
      <w:r w:rsidRPr="00492F1B">
        <w:rPr>
          <w:rFonts w:cstheme="minorHAnsi"/>
          <w:sz w:val="24"/>
          <w:szCs w:val="24"/>
          <w:u w:color="000000"/>
        </w:rPr>
        <w:t>Współadministrator</w:t>
      </w:r>
      <w:proofErr w:type="spellEnd"/>
      <w:r w:rsidRPr="00492F1B">
        <w:rPr>
          <w:rFonts w:cstheme="minorHAnsi"/>
          <w:sz w:val="24"/>
          <w:szCs w:val="24"/>
          <w:u w:color="000000"/>
        </w:rPr>
        <w:t xml:space="preserve"> zobowiązany jest, bez zbędnej zwłoki, powiadomić drugiego </w:t>
      </w:r>
      <w:proofErr w:type="spellStart"/>
      <w:r w:rsidRPr="00492F1B">
        <w:rPr>
          <w:rFonts w:cstheme="minorHAnsi"/>
          <w:sz w:val="24"/>
          <w:szCs w:val="24"/>
          <w:u w:color="000000"/>
        </w:rPr>
        <w:t>Współadministratora</w:t>
      </w:r>
      <w:proofErr w:type="spellEnd"/>
      <w:r w:rsidRPr="00492F1B">
        <w:rPr>
          <w:rFonts w:cstheme="minorHAnsi"/>
          <w:sz w:val="24"/>
          <w:szCs w:val="24"/>
          <w:u w:color="000000"/>
        </w:rPr>
        <w:t xml:space="preserve"> o wszelkich skargach, pismach, kontrolach organu nadzoru, postępowaniach sądowych i administracyjnych pozostających w związku z powierzonymi Danymi Osobowymi oraz udostępniać </w:t>
      </w:r>
      <w:proofErr w:type="spellStart"/>
      <w:r w:rsidRPr="00492F1B">
        <w:rPr>
          <w:rFonts w:cstheme="minorHAnsi"/>
          <w:sz w:val="24"/>
          <w:szCs w:val="24"/>
          <w:u w:color="000000"/>
        </w:rPr>
        <w:t>Współadministratorowi</w:t>
      </w:r>
      <w:proofErr w:type="spellEnd"/>
      <w:r w:rsidRPr="00492F1B">
        <w:rPr>
          <w:rFonts w:cstheme="minorHAnsi"/>
          <w:sz w:val="24"/>
          <w:szCs w:val="24"/>
          <w:u w:color="000000"/>
        </w:rPr>
        <w:t xml:space="preserve"> wszelką dokumentację z tym związaną.</w:t>
      </w:r>
    </w:p>
    <w:p w14:paraId="27F8ADD0" w14:textId="77777777" w:rsidR="00D0116C" w:rsidRPr="00492F1B" w:rsidRDefault="00D0116C" w:rsidP="00D0116C">
      <w:pPr>
        <w:pStyle w:val="Akapitzlist"/>
        <w:keepNext/>
        <w:spacing w:after="0" w:line="240" w:lineRule="auto"/>
        <w:ind w:left="357" w:hanging="360"/>
        <w:jc w:val="both"/>
        <w:rPr>
          <w:rFonts w:cstheme="minorHAnsi"/>
          <w:b/>
          <w:bCs/>
          <w:sz w:val="24"/>
          <w:szCs w:val="24"/>
          <w:u w:color="000000"/>
        </w:rPr>
      </w:pPr>
      <w:bookmarkStart w:id="16" w:name="Odpowiedzialność"/>
      <w:bookmarkStart w:id="17" w:name="Zasady_zachowania_poufności"/>
    </w:p>
    <w:p w14:paraId="0A30DA6F" w14:textId="77777777" w:rsidR="00D0116C" w:rsidRPr="00492F1B" w:rsidRDefault="00D0116C" w:rsidP="00D0116C">
      <w:pPr>
        <w:pStyle w:val="Akapitzlist"/>
        <w:keepNext/>
        <w:spacing w:after="0" w:line="240" w:lineRule="auto"/>
        <w:ind w:left="357" w:hanging="360"/>
        <w:jc w:val="center"/>
        <w:rPr>
          <w:rFonts w:cstheme="minorHAnsi"/>
          <w:b/>
          <w:bCs/>
          <w:sz w:val="24"/>
          <w:szCs w:val="24"/>
          <w:u w:color="000000"/>
        </w:rPr>
      </w:pPr>
      <w:r w:rsidRPr="00492F1B">
        <w:rPr>
          <w:rFonts w:cstheme="minorHAnsi"/>
          <w:b/>
          <w:bCs/>
          <w:sz w:val="24"/>
          <w:szCs w:val="24"/>
          <w:u w:color="000000"/>
        </w:rPr>
        <w:t>§ 9</w:t>
      </w:r>
    </w:p>
    <w:p w14:paraId="0F388DF3" w14:textId="77777777" w:rsidR="00D0116C" w:rsidRPr="00492F1B" w:rsidRDefault="00D0116C" w:rsidP="00D0116C">
      <w:pPr>
        <w:pStyle w:val="Akapitzlist"/>
        <w:keepNext/>
        <w:spacing w:after="0" w:line="240" w:lineRule="auto"/>
        <w:ind w:left="357" w:hanging="360"/>
        <w:jc w:val="center"/>
        <w:rPr>
          <w:rFonts w:cstheme="minorHAnsi"/>
          <w:b/>
          <w:bCs/>
          <w:sz w:val="24"/>
          <w:szCs w:val="24"/>
          <w:u w:color="000000"/>
        </w:rPr>
      </w:pPr>
      <w:r w:rsidRPr="00492F1B">
        <w:rPr>
          <w:rFonts w:cstheme="minorHAnsi"/>
          <w:b/>
          <w:bCs/>
          <w:sz w:val="24"/>
          <w:szCs w:val="24"/>
          <w:u w:color="000000"/>
        </w:rPr>
        <w:t>Odpowiedzialność</w:t>
      </w:r>
    </w:p>
    <w:bookmarkEnd w:id="16"/>
    <w:p w14:paraId="07AA4A8B" w14:textId="77777777" w:rsidR="00D0116C" w:rsidRPr="00492F1B" w:rsidRDefault="00D0116C" w:rsidP="00D0116C">
      <w:pPr>
        <w:pStyle w:val="Akapitzlist"/>
        <w:numPr>
          <w:ilvl w:val="0"/>
          <w:numId w:val="15"/>
        </w:numPr>
        <w:jc w:val="both"/>
        <w:rPr>
          <w:rFonts w:cstheme="minorHAnsi"/>
          <w:sz w:val="24"/>
          <w:szCs w:val="24"/>
          <w:u w:color="000000"/>
        </w:rPr>
      </w:pPr>
      <w:r w:rsidRPr="00492F1B">
        <w:rPr>
          <w:rFonts w:cstheme="minorHAnsi"/>
          <w:sz w:val="24"/>
          <w:szCs w:val="24"/>
          <w:u w:color="000000"/>
        </w:rPr>
        <w:t xml:space="preserve">Każdy </w:t>
      </w:r>
      <w:proofErr w:type="spellStart"/>
      <w:r w:rsidRPr="00492F1B">
        <w:rPr>
          <w:rFonts w:cstheme="minorHAnsi"/>
          <w:sz w:val="24"/>
          <w:szCs w:val="24"/>
          <w:u w:color="000000"/>
        </w:rPr>
        <w:t>Współadministrator</w:t>
      </w:r>
      <w:proofErr w:type="spellEnd"/>
      <w:r w:rsidRPr="00492F1B">
        <w:rPr>
          <w:rFonts w:cstheme="minorHAnsi"/>
          <w:sz w:val="24"/>
          <w:szCs w:val="24"/>
          <w:u w:color="000000"/>
        </w:rPr>
        <w:t xml:space="preserve"> odpowiada za działania i zaniechania osób, przy pomocy których będzie przetwarzał powierzone Dane Osobowe (w tym Podmiotów Przetwarzających), jak za działania lub zaniechania własne.</w:t>
      </w:r>
    </w:p>
    <w:p w14:paraId="2AFA70DE" w14:textId="77777777" w:rsidR="00D0116C" w:rsidRPr="00492F1B" w:rsidRDefault="00D0116C" w:rsidP="00D0116C">
      <w:pPr>
        <w:pStyle w:val="Akapitzlist"/>
        <w:numPr>
          <w:ilvl w:val="0"/>
          <w:numId w:val="15"/>
        </w:numPr>
        <w:jc w:val="both"/>
        <w:rPr>
          <w:rFonts w:cstheme="minorHAnsi"/>
          <w:sz w:val="24"/>
          <w:szCs w:val="24"/>
          <w:u w:color="000000"/>
        </w:rPr>
      </w:pPr>
      <w:r w:rsidRPr="00492F1B">
        <w:rPr>
          <w:rFonts w:cstheme="minorHAnsi"/>
          <w:sz w:val="24"/>
          <w:szCs w:val="24"/>
          <w:u w:color="000000"/>
        </w:rPr>
        <w:lastRenderedPageBreak/>
        <w:t xml:space="preserve">Każdy </w:t>
      </w:r>
      <w:proofErr w:type="spellStart"/>
      <w:r w:rsidRPr="00492F1B">
        <w:rPr>
          <w:rFonts w:cstheme="minorHAnsi"/>
          <w:sz w:val="24"/>
          <w:szCs w:val="24"/>
          <w:u w:color="000000"/>
        </w:rPr>
        <w:t>Współadministrator</w:t>
      </w:r>
      <w:proofErr w:type="spellEnd"/>
      <w:r w:rsidRPr="00492F1B">
        <w:rPr>
          <w:rFonts w:cstheme="minorHAnsi"/>
          <w:sz w:val="24"/>
          <w:szCs w:val="24"/>
          <w:u w:color="000000"/>
        </w:rPr>
        <w:t xml:space="preserve"> odpowiada za szkody spowodowane swoim działaniem w związku z niedopełnieniem obowiązków, które RODO nakłada bezpośrednio na Administratora. </w:t>
      </w:r>
    </w:p>
    <w:p w14:paraId="64C8BB3B" w14:textId="77777777" w:rsidR="00D0116C" w:rsidRPr="00492F1B" w:rsidRDefault="00D0116C" w:rsidP="00D0116C">
      <w:pPr>
        <w:pStyle w:val="Akapitzlist"/>
        <w:numPr>
          <w:ilvl w:val="0"/>
          <w:numId w:val="15"/>
        </w:numPr>
        <w:jc w:val="both"/>
        <w:rPr>
          <w:rFonts w:cstheme="minorHAnsi"/>
          <w:sz w:val="24"/>
          <w:szCs w:val="24"/>
          <w:u w:color="000000"/>
        </w:rPr>
      </w:pPr>
      <w:r w:rsidRPr="00492F1B">
        <w:rPr>
          <w:rFonts w:cstheme="minorHAnsi"/>
          <w:sz w:val="24"/>
          <w:szCs w:val="24"/>
          <w:u w:color="000000"/>
        </w:rPr>
        <w:t xml:space="preserve">Każdy </w:t>
      </w:r>
      <w:proofErr w:type="spellStart"/>
      <w:r w:rsidRPr="00492F1B">
        <w:rPr>
          <w:rFonts w:cstheme="minorHAnsi"/>
          <w:sz w:val="24"/>
          <w:szCs w:val="24"/>
          <w:u w:color="000000"/>
        </w:rPr>
        <w:t>Współadministrator</w:t>
      </w:r>
      <w:proofErr w:type="spellEnd"/>
      <w:r w:rsidRPr="00492F1B">
        <w:rPr>
          <w:rFonts w:cstheme="minorHAnsi"/>
          <w:sz w:val="24"/>
          <w:szCs w:val="24"/>
          <w:u w:color="000000"/>
        </w:rPr>
        <w:t xml:space="preserve"> odpowiada za szkody spowodowane niezastosowaniem właściwych środków bezpieczeństwa. </w:t>
      </w:r>
    </w:p>
    <w:p w14:paraId="03C3A453" w14:textId="77777777" w:rsidR="00D0116C" w:rsidRPr="00492F1B" w:rsidRDefault="00D0116C" w:rsidP="00D0116C">
      <w:pPr>
        <w:pStyle w:val="Akapitzlist"/>
        <w:numPr>
          <w:ilvl w:val="0"/>
          <w:numId w:val="15"/>
        </w:numPr>
        <w:jc w:val="both"/>
        <w:rPr>
          <w:rFonts w:cstheme="minorHAnsi"/>
          <w:sz w:val="24"/>
          <w:szCs w:val="24"/>
          <w:u w:color="000000"/>
        </w:rPr>
      </w:pPr>
      <w:proofErr w:type="spellStart"/>
      <w:r w:rsidRPr="00492F1B">
        <w:rPr>
          <w:rFonts w:cstheme="minorHAnsi"/>
          <w:sz w:val="24"/>
          <w:szCs w:val="24"/>
          <w:u w:color="000000"/>
        </w:rPr>
        <w:t>Współadministrator</w:t>
      </w:r>
      <w:proofErr w:type="spellEnd"/>
      <w:r w:rsidRPr="00492F1B">
        <w:rPr>
          <w:rFonts w:cstheme="minorHAnsi"/>
          <w:sz w:val="24"/>
          <w:szCs w:val="24"/>
          <w:u w:color="000000"/>
        </w:rPr>
        <w:t xml:space="preserve"> dopuszczający się naruszenia przepisów RODO lub innych przepisów prawa powszechnie obowiązującego jest zobowiązany, w ramach swojej odpowiedzialności za przetwarzanie Danych Osobowych, do współpracy z drugim </w:t>
      </w:r>
      <w:proofErr w:type="spellStart"/>
      <w:r w:rsidRPr="00492F1B">
        <w:rPr>
          <w:rFonts w:cstheme="minorHAnsi"/>
          <w:sz w:val="24"/>
          <w:szCs w:val="24"/>
          <w:u w:color="000000"/>
        </w:rPr>
        <w:t>Współadministratorem</w:t>
      </w:r>
      <w:proofErr w:type="spellEnd"/>
      <w:r w:rsidRPr="00492F1B">
        <w:rPr>
          <w:rFonts w:cstheme="minorHAnsi"/>
          <w:sz w:val="24"/>
          <w:szCs w:val="24"/>
          <w:u w:color="000000"/>
        </w:rPr>
        <w:t xml:space="preserve"> w razie postępowania przed organem nadzorczym lub sporu sądowego z podmiotem Danych Osobowych.</w:t>
      </w:r>
    </w:p>
    <w:p w14:paraId="0383A81F" w14:textId="77777777" w:rsidR="00D0116C" w:rsidRPr="00492F1B" w:rsidRDefault="00D0116C" w:rsidP="00D0116C">
      <w:pPr>
        <w:pStyle w:val="Akapitzlist"/>
        <w:numPr>
          <w:ilvl w:val="0"/>
          <w:numId w:val="15"/>
        </w:numPr>
        <w:jc w:val="both"/>
        <w:rPr>
          <w:rFonts w:cstheme="minorHAnsi"/>
          <w:sz w:val="24"/>
          <w:szCs w:val="24"/>
          <w:u w:color="000000"/>
        </w:rPr>
      </w:pPr>
      <w:r w:rsidRPr="00492F1B">
        <w:rPr>
          <w:rFonts w:cstheme="minorHAnsi"/>
          <w:sz w:val="24"/>
          <w:szCs w:val="24"/>
          <w:u w:color="000000"/>
        </w:rPr>
        <w:t xml:space="preserve">W przypadku, gdy Podmiot Przetwarzający nie wywiąże się ze spoczywających na nim obowiązków ochrony Danych Osobowych, pełna odpowiedzialność za wypełnienie obowiązków przez Podmiot Przetwarzający spoczywa na </w:t>
      </w:r>
      <w:proofErr w:type="spellStart"/>
      <w:r w:rsidRPr="00492F1B">
        <w:rPr>
          <w:rFonts w:cstheme="minorHAnsi"/>
          <w:sz w:val="24"/>
          <w:szCs w:val="24"/>
          <w:u w:color="000000"/>
        </w:rPr>
        <w:t>Współadministratorze</w:t>
      </w:r>
      <w:proofErr w:type="spellEnd"/>
      <w:r w:rsidRPr="00492F1B">
        <w:rPr>
          <w:rFonts w:cstheme="minorHAnsi"/>
          <w:sz w:val="24"/>
          <w:szCs w:val="24"/>
          <w:u w:color="000000"/>
        </w:rPr>
        <w:t xml:space="preserve">, który powierzył mu Przetwarzanie. </w:t>
      </w:r>
    </w:p>
    <w:p w14:paraId="6CD567EE" w14:textId="77777777" w:rsidR="00D0116C" w:rsidRPr="00492F1B" w:rsidRDefault="00D0116C" w:rsidP="00D0116C">
      <w:pPr>
        <w:pStyle w:val="Akapitzlist"/>
        <w:keepNext/>
        <w:spacing w:after="0" w:line="240" w:lineRule="auto"/>
        <w:ind w:left="357" w:hanging="360"/>
        <w:jc w:val="both"/>
        <w:rPr>
          <w:rFonts w:cstheme="minorHAnsi"/>
          <w:b/>
          <w:bCs/>
          <w:sz w:val="24"/>
          <w:szCs w:val="24"/>
          <w:u w:color="000000"/>
        </w:rPr>
      </w:pPr>
    </w:p>
    <w:p w14:paraId="5200F7EA" w14:textId="77777777" w:rsidR="00D0116C" w:rsidRPr="00492F1B" w:rsidRDefault="00D0116C" w:rsidP="00D0116C">
      <w:pPr>
        <w:pStyle w:val="Akapitzlist"/>
        <w:keepNext/>
        <w:spacing w:after="0" w:line="240" w:lineRule="auto"/>
        <w:ind w:left="357" w:hanging="360"/>
        <w:jc w:val="center"/>
        <w:rPr>
          <w:rFonts w:cstheme="minorHAnsi"/>
          <w:b/>
          <w:bCs/>
          <w:sz w:val="24"/>
          <w:szCs w:val="24"/>
          <w:u w:color="000000"/>
        </w:rPr>
      </w:pPr>
      <w:r w:rsidRPr="00492F1B">
        <w:rPr>
          <w:rFonts w:cstheme="minorHAnsi"/>
          <w:b/>
          <w:bCs/>
          <w:sz w:val="24"/>
          <w:szCs w:val="24"/>
          <w:u w:color="000000"/>
        </w:rPr>
        <w:t>§ 10</w:t>
      </w:r>
    </w:p>
    <w:p w14:paraId="0A33BFED" w14:textId="77777777" w:rsidR="00D0116C" w:rsidRPr="00492F1B" w:rsidRDefault="00D0116C" w:rsidP="00D0116C">
      <w:pPr>
        <w:pStyle w:val="Akapitzlist"/>
        <w:keepNext/>
        <w:spacing w:after="0" w:line="240" w:lineRule="auto"/>
        <w:ind w:left="357" w:hanging="360"/>
        <w:jc w:val="center"/>
        <w:rPr>
          <w:rFonts w:cstheme="minorHAnsi"/>
          <w:b/>
          <w:bCs/>
          <w:sz w:val="24"/>
          <w:szCs w:val="24"/>
          <w:u w:color="000000"/>
        </w:rPr>
      </w:pPr>
      <w:r w:rsidRPr="00492F1B">
        <w:rPr>
          <w:rFonts w:cstheme="minorHAnsi"/>
          <w:b/>
          <w:bCs/>
          <w:sz w:val="24"/>
          <w:szCs w:val="24"/>
          <w:u w:color="000000"/>
        </w:rPr>
        <w:t>Zasady zachowania poufności</w:t>
      </w:r>
      <w:bookmarkEnd w:id="17"/>
    </w:p>
    <w:p w14:paraId="7E569A7F" w14:textId="77777777" w:rsidR="00D0116C" w:rsidRPr="00492F1B" w:rsidRDefault="00D0116C" w:rsidP="00D0116C">
      <w:pPr>
        <w:pStyle w:val="Akapitzlist"/>
        <w:numPr>
          <w:ilvl w:val="0"/>
          <w:numId w:val="16"/>
        </w:numPr>
        <w:jc w:val="both"/>
        <w:rPr>
          <w:rFonts w:cstheme="minorHAnsi"/>
          <w:sz w:val="24"/>
          <w:szCs w:val="24"/>
          <w:u w:color="000000"/>
        </w:rPr>
      </w:pPr>
      <w:proofErr w:type="spellStart"/>
      <w:r w:rsidRPr="00492F1B">
        <w:rPr>
          <w:rFonts w:cstheme="minorHAnsi"/>
          <w:sz w:val="24"/>
          <w:szCs w:val="24"/>
          <w:u w:color="000000"/>
        </w:rPr>
        <w:t>Współadministratorzy</w:t>
      </w:r>
      <w:proofErr w:type="spellEnd"/>
      <w:r w:rsidRPr="00492F1B">
        <w:rPr>
          <w:rFonts w:cstheme="minorHAnsi"/>
          <w:sz w:val="24"/>
          <w:szCs w:val="24"/>
          <w:u w:color="000000"/>
        </w:rPr>
        <w:t xml:space="preserve"> gwarantują, że osoby upoważnione do przetwarzania Danych Osobowych będą zobowiązane do zachowania tajemnicy na podstawie Porozumienia lub będą podlegały podobnemu obowiązkowi wynikającemu z mocy prawa.</w:t>
      </w:r>
    </w:p>
    <w:p w14:paraId="5B71EB34" w14:textId="77777777" w:rsidR="00D0116C" w:rsidRPr="00492F1B" w:rsidRDefault="00D0116C" w:rsidP="00D0116C">
      <w:pPr>
        <w:pStyle w:val="Akapitzlist"/>
        <w:numPr>
          <w:ilvl w:val="0"/>
          <w:numId w:val="16"/>
        </w:numPr>
        <w:jc w:val="both"/>
        <w:rPr>
          <w:rFonts w:cstheme="minorHAnsi"/>
          <w:sz w:val="24"/>
          <w:szCs w:val="24"/>
          <w:u w:color="000000"/>
        </w:rPr>
      </w:pPr>
      <w:r w:rsidRPr="00492F1B">
        <w:rPr>
          <w:rFonts w:cstheme="minorHAnsi"/>
          <w:sz w:val="24"/>
          <w:szCs w:val="24"/>
          <w:u w:color="000000"/>
        </w:rPr>
        <w:t>Z zastrzeżeniem postanowień Porozumienia, Dokumentu Podstawowego i przepisów prawa powszechnie obowiązującego, Strony mają obowiązek ochrony informacji poufnych, niezależnie od formy ich przekazania i przetwarzania (dalej: "</w:t>
      </w:r>
      <w:r w:rsidRPr="00492F1B">
        <w:rPr>
          <w:rFonts w:cstheme="minorHAnsi"/>
          <w:b/>
          <w:sz w:val="24"/>
          <w:szCs w:val="24"/>
          <w:u w:color="000000"/>
        </w:rPr>
        <w:t>Informacje poufne</w:t>
      </w:r>
      <w:r w:rsidRPr="00492F1B">
        <w:rPr>
          <w:rFonts w:cstheme="minorHAnsi"/>
          <w:sz w:val="24"/>
          <w:szCs w:val="24"/>
          <w:u w:color="000000"/>
        </w:rPr>
        <w:t>"), takich jak:</w:t>
      </w:r>
    </w:p>
    <w:p w14:paraId="3C59077A" w14:textId="77777777" w:rsidR="00D0116C" w:rsidRPr="00492F1B" w:rsidRDefault="00D0116C" w:rsidP="00D0116C">
      <w:pPr>
        <w:pStyle w:val="Akapitzlist"/>
        <w:numPr>
          <w:ilvl w:val="0"/>
          <w:numId w:val="17"/>
        </w:numPr>
        <w:jc w:val="both"/>
        <w:rPr>
          <w:rFonts w:cstheme="minorHAnsi"/>
          <w:sz w:val="24"/>
          <w:szCs w:val="24"/>
          <w:u w:color="000000"/>
        </w:rPr>
      </w:pPr>
      <w:r w:rsidRPr="00492F1B">
        <w:rPr>
          <w:rFonts w:cstheme="minorHAnsi"/>
          <w:sz w:val="24"/>
          <w:szCs w:val="24"/>
          <w:u w:color="000000"/>
        </w:rPr>
        <w:t>Dane Osobowe, w tym w szczególności Dane Wrażliwe;</w:t>
      </w:r>
    </w:p>
    <w:p w14:paraId="3E80A824" w14:textId="77777777" w:rsidR="00D0116C" w:rsidRPr="00492F1B" w:rsidRDefault="00D0116C" w:rsidP="00D0116C">
      <w:pPr>
        <w:pStyle w:val="Akapitzlist"/>
        <w:numPr>
          <w:ilvl w:val="0"/>
          <w:numId w:val="17"/>
        </w:numPr>
        <w:jc w:val="both"/>
        <w:rPr>
          <w:rFonts w:cstheme="minorHAnsi"/>
          <w:sz w:val="24"/>
          <w:szCs w:val="24"/>
          <w:u w:color="000000"/>
        </w:rPr>
      </w:pPr>
      <w:r w:rsidRPr="00492F1B">
        <w:rPr>
          <w:rFonts w:cstheme="minorHAnsi"/>
          <w:sz w:val="24"/>
          <w:szCs w:val="24"/>
          <w:u w:color="000000"/>
        </w:rPr>
        <w:t>informacje stanowiące tajemnicę przedsiębiorstwa (w rozumieniu ustawy z dnia 16 kwietnia 1993 r. o zwalczaniu nieuczciwej konkurencji);</w:t>
      </w:r>
    </w:p>
    <w:p w14:paraId="68BF383B" w14:textId="77777777" w:rsidR="00D0116C" w:rsidRPr="00492F1B" w:rsidRDefault="00D0116C" w:rsidP="00D0116C">
      <w:pPr>
        <w:pStyle w:val="Akapitzlist"/>
        <w:numPr>
          <w:ilvl w:val="0"/>
          <w:numId w:val="17"/>
        </w:numPr>
        <w:jc w:val="both"/>
        <w:rPr>
          <w:rFonts w:cstheme="minorHAnsi"/>
          <w:sz w:val="24"/>
          <w:szCs w:val="24"/>
          <w:u w:color="000000"/>
        </w:rPr>
      </w:pPr>
      <w:r w:rsidRPr="00492F1B">
        <w:rPr>
          <w:rFonts w:cstheme="minorHAnsi"/>
          <w:sz w:val="24"/>
          <w:szCs w:val="24"/>
          <w:u w:color="000000"/>
        </w:rPr>
        <w:t xml:space="preserve">informacje wymagające ochrony bez względu na fakt, czy są one utrwalone w formie pisemnej lub w jakikolwiek inny sposób, zapisane w jakiejkolwiek formie i na jakimkolwiek nośniku, dotyczące </w:t>
      </w:r>
      <w:proofErr w:type="spellStart"/>
      <w:r w:rsidRPr="00492F1B">
        <w:rPr>
          <w:rFonts w:cstheme="minorHAnsi"/>
          <w:sz w:val="24"/>
          <w:szCs w:val="24"/>
          <w:u w:color="000000"/>
        </w:rPr>
        <w:t>Współadministratora</w:t>
      </w:r>
      <w:proofErr w:type="spellEnd"/>
      <w:r w:rsidRPr="00492F1B">
        <w:rPr>
          <w:rFonts w:cstheme="minorHAnsi"/>
          <w:sz w:val="24"/>
          <w:szCs w:val="24"/>
          <w:u w:color="000000"/>
        </w:rPr>
        <w:t xml:space="preserve"> lub jego klientów, kontrahentów, dostawców, a także informacje dotyczące usług, polityki cenowej, sprzedaży, wynagrodzeń pracowników, które </w:t>
      </w:r>
      <w:proofErr w:type="spellStart"/>
      <w:r w:rsidRPr="00492F1B">
        <w:rPr>
          <w:rFonts w:cstheme="minorHAnsi"/>
          <w:sz w:val="24"/>
          <w:szCs w:val="24"/>
          <w:u w:color="000000"/>
        </w:rPr>
        <w:t>Współadministrator</w:t>
      </w:r>
      <w:proofErr w:type="spellEnd"/>
      <w:r w:rsidRPr="00492F1B">
        <w:rPr>
          <w:rFonts w:cstheme="minorHAnsi"/>
          <w:sz w:val="24"/>
          <w:szCs w:val="24"/>
          <w:u w:color="000000"/>
        </w:rPr>
        <w:t xml:space="preserve"> otrzymał w okresie obowiązywania Porozumienia, Dokumentu Podstawowego lub o których dowiedział się, czy też do których miał dostęp lub będzie w ich posiadaniu w związku z prowadzonymi rozmowami i negocjacjami, a które nie są powszechnie znane.</w:t>
      </w:r>
    </w:p>
    <w:p w14:paraId="0ADD1065" w14:textId="77777777" w:rsidR="00D0116C" w:rsidRPr="00492F1B" w:rsidRDefault="00D0116C" w:rsidP="00D0116C">
      <w:pPr>
        <w:pStyle w:val="Akapitzlist"/>
        <w:numPr>
          <w:ilvl w:val="0"/>
          <w:numId w:val="16"/>
        </w:numPr>
        <w:jc w:val="both"/>
        <w:rPr>
          <w:rFonts w:cstheme="minorHAnsi"/>
          <w:b/>
          <w:bCs/>
          <w:sz w:val="24"/>
          <w:szCs w:val="24"/>
          <w:u w:color="000000"/>
        </w:rPr>
      </w:pPr>
      <w:r w:rsidRPr="00492F1B">
        <w:rPr>
          <w:rFonts w:cstheme="minorHAnsi"/>
          <w:sz w:val="24"/>
          <w:szCs w:val="24"/>
          <w:u w:color="000000"/>
        </w:rPr>
        <w:t>Strony w szczególności zapewniają, że:</w:t>
      </w:r>
    </w:p>
    <w:p w14:paraId="5DCAA7D0" w14:textId="77777777" w:rsidR="00D0116C" w:rsidRPr="00492F1B" w:rsidRDefault="00D0116C" w:rsidP="00D0116C">
      <w:pPr>
        <w:pStyle w:val="Akapitzlist"/>
        <w:numPr>
          <w:ilvl w:val="0"/>
          <w:numId w:val="18"/>
        </w:numPr>
        <w:jc w:val="both"/>
        <w:rPr>
          <w:rFonts w:cstheme="minorHAnsi"/>
          <w:sz w:val="24"/>
          <w:szCs w:val="24"/>
          <w:u w:color="000000"/>
        </w:rPr>
      </w:pPr>
      <w:r w:rsidRPr="00492F1B">
        <w:rPr>
          <w:rFonts w:cstheme="minorHAnsi"/>
          <w:sz w:val="24"/>
          <w:szCs w:val="24"/>
          <w:u w:color="000000"/>
        </w:rPr>
        <w:t>wszelkie przekazane, udostępnione lub ujawnione przez drugą Stronę Informacje poufne będą chronione i zachowane w tajemnicy, w sposób zgodny z obowiązującymi przepisami prawa oraz postanowieniami Porozumienia oraz Dokumentu Podstawowego;</w:t>
      </w:r>
    </w:p>
    <w:p w14:paraId="4294CE73" w14:textId="77777777" w:rsidR="00D0116C" w:rsidRPr="00492F1B" w:rsidRDefault="00D0116C" w:rsidP="00D0116C">
      <w:pPr>
        <w:pStyle w:val="Akapitzlist"/>
        <w:numPr>
          <w:ilvl w:val="0"/>
          <w:numId w:val="18"/>
        </w:numPr>
        <w:jc w:val="both"/>
        <w:rPr>
          <w:rFonts w:cstheme="minorHAnsi"/>
          <w:sz w:val="24"/>
          <w:szCs w:val="24"/>
          <w:u w:color="000000"/>
        </w:rPr>
      </w:pPr>
      <w:r w:rsidRPr="00492F1B">
        <w:rPr>
          <w:rFonts w:cstheme="minorHAnsi"/>
          <w:sz w:val="24"/>
          <w:szCs w:val="24"/>
          <w:u w:color="000000"/>
        </w:rPr>
        <w:lastRenderedPageBreak/>
        <w:t>uzyskane Informacje poufne zostaną użyte i wykorzystane wyłącznie w celu, w jakim zostały przekazane, udostępnione lub ujawnione;</w:t>
      </w:r>
    </w:p>
    <w:p w14:paraId="61C0DD3A" w14:textId="77777777" w:rsidR="00D0116C" w:rsidRPr="00492F1B" w:rsidRDefault="00D0116C" w:rsidP="00D0116C">
      <w:pPr>
        <w:pStyle w:val="Akapitzlist"/>
        <w:numPr>
          <w:ilvl w:val="0"/>
          <w:numId w:val="18"/>
        </w:numPr>
        <w:jc w:val="both"/>
        <w:rPr>
          <w:rFonts w:cstheme="minorHAnsi"/>
          <w:sz w:val="24"/>
          <w:szCs w:val="24"/>
          <w:u w:color="000000"/>
        </w:rPr>
      </w:pPr>
      <w:r w:rsidRPr="00492F1B">
        <w:rPr>
          <w:rFonts w:cstheme="minorHAnsi"/>
          <w:sz w:val="24"/>
          <w:szCs w:val="24"/>
          <w:u w:color="000000"/>
        </w:rPr>
        <w:t>posiadane Informacje poufne nie zostaną przekazane ani ujawnione żadnej osobie trzeciej - bezpośrednio ani pośrednio (z zastrzeżeniem wyjątków przewidzianych w Porozumieniu lub Dokumencie Podstawowym) - bez uprzedniej zgody drugiej Strony, wyrażonej w formie pisemnej;</w:t>
      </w:r>
    </w:p>
    <w:p w14:paraId="3EF3F6E7" w14:textId="77777777" w:rsidR="00D0116C" w:rsidRPr="00492F1B" w:rsidRDefault="00D0116C" w:rsidP="00D0116C">
      <w:pPr>
        <w:pStyle w:val="Akapitzlist"/>
        <w:numPr>
          <w:ilvl w:val="0"/>
          <w:numId w:val="18"/>
        </w:numPr>
        <w:jc w:val="both"/>
        <w:rPr>
          <w:rFonts w:cstheme="minorHAnsi"/>
          <w:sz w:val="24"/>
          <w:szCs w:val="24"/>
          <w:u w:color="000000"/>
        </w:rPr>
      </w:pPr>
      <w:r w:rsidRPr="00492F1B">
        <w:rPr>
          <w:rFonts w:cstheme="minorHAnsi"/>
          <w:sz w:val="24"/>
          <w:szCs w:val="24"/>
          <w:u w:color="000000"/>
        </w:rPr>
        <w:t>będą chronić na swój koszt Informacje poufne poprzez dołożenie najwyższego poziomu staranności przy zapewnieniu odpowiedniej infrastruktury zabezpieczającej przed ich nieuprawnionym ujawnieniem.</w:t>
      </w:r>
    </w:p>
    <w:p w14:paraId="3053C6EC" w14:textId="77777777" w:rsidR="00D0116C" w:rsidRPr="00492F1B" w:rsidRDefault="00D0116C" w:rsidP="00D0116C">
      <w:pPr>
        <w:pStyle w:val="Akapitzlist"/>
        <w:numPr>
          <w:ilvl w:val="0"/>
          <w:numId w:val="16"/>
        </w:numPr>
        <w:jc w:val="both"/>
        <w:rPr>
          <w:rFonts w:cstheme="minorHAnsi"/>
          <w:sz w:val="24"/>
          <w:szCs w:val="24"/>
          <w:u w:color="000000"/>
        </w:rPr>
      </w:pPr>
      <w:r w:rsidRPr="00492F1B">
        <w:rPr>
          <w:rFonts w:cstheme="minorHAnsi"/>
          <w:sz w:val="24"/>
          <w:szCs w:val="24"/>
          <w:u w:color="000000"/>
        </w:rPr>
        <w:t xml:space="preserve">Strony będą zwolnione z obowiązku zachowania w tajemnicy Informacji poufnych w przypadku, gdy obowiązek ujawnienia Informacji poufnych wynikać będzie z powszechnie obowiązujących przepisów prawa bądź też z prawomocnego orzeczenia lub decyzji uprawnionego sądu lub organu. </w:t>
      </w:r>
    </w:p>
    <w:p w14:paraId="19031EC2" w14:textId="77777777" w:rsidR="00D0116C" w:rsidRPr="00492F1B" w:rsidRDefault="00D0116C" w:rsidP="00D0116C">
      <w:pPr>
        <w:pStyle w:val="Akapitzlist"/>
        <w:numPr>
          <w:ilvl w:val="0"/>
          <w:numId w:val="16"/>
        </w:numPr>
        <w:jc w:val="both"/>
        <w:rPr>
          <w:rFonts w:cstheme="minorHAnsi"/>
          <w:b/>
          <w:bCs/>
          <w:sz w:val="24"/>
          <w:szCs w:val="24"/>
          <w:u w:color="000000"/>
        </w:rPr>
      </w:pPr>
      <w:r w:rsidRPr="00492F1B">
        <w:rPr>
          <w:rFonts w:cstheme="minorHAnsi"/>
          <w:sz w:val="24"/>
          <w:szCs w:val="24"/>
          <w:u w:color="000000"/>
        </w:rPr>
        <w:t xml:space="preserve">Zobowiązanie </w:t>
      </w:r>
      <w:proofErr w:type="spellStart"/>
      <w:r w:rsidRPr="00492F1B">
        <w:rPr>
          <w:rFonts w:cstheme="minorHAnsi"/>
          <w:sz w:val="24"/>
          <w:szCs w:val="24"/>
          <w:u w:color="000000"/>
        </w:rPr>
        <w:t>Współadministratorów</w:t>
      </w:r>
      <w:proofErr w:type="spellEnd"/>
      <w:r w:rsidRPr="00492F1B">
        <w:rPr>
          <w:rFonts w:cstheme="minorHAnsi"/>
          <w:sz w:val="24"/>
          <w:szCs w:val="24"/>
          <w:u w:color="000000"/>
        </w:rPr>
        <w:t xml:space="preserve"> do zachowania poufności w odniesieniu do Danych Osobowych powierzonych w związku z Porozumieniem i Dokumentem Podstawowym jest nieograniczone w czasie i trwa niezależnie od rozwiązania lub wygaśnięcia Porozumienia i Dokumentu Podstawowego.</w:t>
      </w:r>
    </w:p>
    <w:p w14:paraId="27BFB5D8" w14:textId="77777777" w:rsidR="00D0116C" w:rsidRPr="00492F1B" w:rsidRDefault="00D0116C" w:rsidP="00D0116C">
      <w:pPr>
        <w:pStyle w:val="Akapitzlist"/>
        <w:keepNext/>
        <w:spacing w:after="0" w:line="240" w:lineRule="auto"/>
        <w:ind w:left="360" w:hanging="360"/>
        <w:jc w:val="both"/>
        <w:rPr>
          <w:rFonts w:cstheme="minorHAnsi"/>
          <w:b/>
          <w:bCs/>
          <w:sz w:val="24"/>
          <w:szCs w:val="24"/>
          <w:u w:color="000000"/>
        </w:rPr>
      </w:pPr>
      <w:bookmarkStart w:id="18" w:name="Wypowiedzenie"/>
    </w:p>
    <w:p w14:paraId="00AFF03F" w14:textId="77777777" w:rsidR="00D0116C" w:rsidRPr="00492F1B" w:rsidRDefault="00D0116C" w:rsidP="00D0116C">
      <w:pPr>
        <w:pStyle w:val="Akapitzlist"/>
        <w:keepNext/>
        <w:spacing w:after="0" w:line="240" w:lineRule="auto"/>
        <w:ind w:left="357" w:hanging="360"/>
        <w:jc w:val="center"/>
        <w:rPr>
          <w:rFonts w:cstheme="minorHAnsi"/>
          <w:b/>
          <w:bCs/>
          <w:sz w:val="24"/>
          <w:szCs w:val="24"/>
          <w:u w:color="000000"/>
        </w:rPr>
      </w:pPr>
      <w:r w:rsidRPr="00492F1B">
        <w:rPr>
          <w:rFonts w:cstheme="minorHAnsi"/>
          <w:b/>
          <w:bCs/>
          <w:sz w:val="24"/>
          <w:szCs w:val="24"/>
          <w:u w:color="000000"/>
        </w:rPr>
        <w:t>§ 11</w:t>
      </w:r>
    </w:p>
    <w:p w14:paraId="78A04D04" w14:textId="77777777" w:rsidR="00D0116C" w:rsidRPr="00492F1B" w:rsidRDefault="00D0116C" w:rsidP="00D0116C">
      <w:pPr>
        <w:pStyle w:val="Akapitzlist"/>
        <w:keepNext/>
        <w:spacing w:after="0" w:line="240" w:lineRule="auto"/>
        <w:ind w:left="360" w:hanging="360"/>
        <w:jc w:val="center"/>
        <w:rPr>
          <w:rFonts w:cstheme="minorHAnsi"/>
          <w:b/>
          <w:bCs/>
          <w:sz w:val="24"/>
          <w:szCs w:val="24"/>
          <w:u w:color="000000"/>
        </w:rPr>
      </w:pPr>
      <w:r w:rsidRPr="00492F1B">
        <w:rPr>
          <w:rFonts w:cstheme="minorHAnsi"/>
          <w:b/>
          <w:bCs/>
          <w:sz w:val="24"/>
          <w:szCs w:val="24"/>
          <w:u w:color="000000"/>
        </w:rPr>
        <w:t>Wypowiedzenie</w:t>
      </w:r>
    </w:p>
    <w:bookmarkEnd w:id="18"/>
    <w:p w14:paraId="38B79222" w14:textId="77777777" w:rsidR="00D0116C" w:rsidRPr="00492F1B" w:rsidRDefault="00D0116C" w:rsidP="00D0116C">
      <w:pPr>
        <w:pStyle w:val="Akapitzlist"/>
        <w:numPr>
          <w:ilvl w:val="0"/>
          <w:numId w:val="19"/>
        </w:numPr>
        <w:jc w:val="both"/>
        <w:rPr>
          <w:rFonts w:cstheme="minorHAnsi"/>
          <w:bCs/>
          <w:sz w:val="24"/>
          <w:szCs w:val="24"/>
          <w:u w:color="000000"/>
        </w:rPr>
      </w:pPr>
      <w:commentRangeStart w:id="19"/>
      <w:r w:rsidRPr="00492F1B">
        <w:rPr>
          <w:rFonts w:cstheme="minorHAnsi"/>
          <w:bCs/>
          <w:sz w:val="24"/>
          <w:szCs w:val="24"/>
          <w:u w:color="000000"/>
        </w:rPr>
        <w:t>Porozumienie zostaje zawarte na czas obowiązywania Dokumentu Podstawowego</w:t>
      </w:r>
      <w:commentRangeEnd w:id="19"/>
      <w:r w:rsidRPr="00492F1B">
        <w:rPr>
          <w:rStyle w:val="Odwoaniedokomentarza"/>
          <w:rFonts w:cstheme="minorHAnsi"/>
          <w:sz w:val="24"/>
          <w:szCs w:val="24"/>
        </w:rPr>
        <w:commentReference w:id="19"/>
      </w:r>
      <w:r w:rsidRPr="00492F1B">
        <w:rPr>
          <w:rFonts w:cstheme="minorHAnsi"/>
          <w:bCs/>
          <w:sz w:val="24"/>
          <w:szCs w:val="24"/>
          <w:u w:color="000000"/>
        </w:rPr>
        <w:t xml:space="preserve">. W razie </w:t>
      </w:r>
      <w:r w:rsidRPr="00492F1B">
        <w:rPr>
          <w:rFonts w:cstheme="minorHAnsi"/>
          <w:sz w:val="24"/>
          <w:szCs w:val="24"/>
          <w:u w:color="000000"/>
        </w:rPr>
        <w:t>wątpliwości</w:t>
      </w:r>
      <w:r w:rsidRPr="00492F1B">
        <w:rPr>
          <w:rFonts w:cstheme="minorHAnsi"/>
          <w:bCs/>
          <w:sz w:val="24"/>
          <w:szCs w:val="24"/>
          <w:u w:color="000000"/>
        </w:rPr>
        <w:t xml:space="preserve"> Porozumienie wygasa </w:t>
      </w:r>
      <w:r w:rsidRPr="00492F1B">
        <w:rPr>
          <w:rFonts w:cstheme="minorHAnsi"/>
          <w:sz w:val="24"/>
          <w:szCs w:val="24"/>
          <w:u w:color="000000"/>
        </w:rPr>
        <w:t>najpóźniej</w:t>
      </w:r>
      <w:r w:rsidRPr="00492F1B">
        <w:rPr>
          <w:rFonts w:cstheme="minorHAnsi"/>
          <w:bCs/>
          <w:sz w:val="24"/>
          <w:szCs w:val="24"/>
          <w:u w:color="000000"/>
        </w:rPr>
        <w:t xml:space="preserve"> z momentem zakończenia obowiązywania Dokumentu Podstawowego.</w:t>
      </w:r>
    </w:p>
    <w:p w14:paraId="756DF525" w14:textId="77777777" w:rsidR="00D0116C" w:rsidRPr="00492F1B" w:rsidRDefault="00D0116C" w:rsidP="00D0116C">
      <w:pPr>
        <w:pStyle w:val="Akapitzlist"/>
        <w:numPr>
          <w:ilvl w:val="0"/>
          <w:numId w:val="19"/>
        </w:numPr>
        <w:jc w:val="both"/>
        <w:rPr>
          <w:rFonts w:cstheme="minorHAnsi"/>
          <w:bCs/>
          <w:sz w:val="24"/>
          <w:szCs w:val="24"/>
          <w:u w:color="000000"/>
        </w:rPr>
      </w:pPr>
      <w:r w:rsidRPr="00492F1B">
        <w:rPr>
          <w:rFonts w:cstheme="minorHAnsi"/>
          <w:sz w:val="24"/>
          <w:szCs w:val="24"/>
          <w:u w:color="000000"/>
        </w:rPr>
        <w:t xml:space="preserve">Każdy </w:t>
      </w:r>
      <w:proofErr w:type="spellStart"/>
      <w:r w:rsidRPr="00492F1B">
        <w:rPr>
          <w:rFonts w:cstheme="minorHAnsi"/>
          <w:sz w:val="24"/>
          <w:szCs w:val="24"/>
          <w:u w:color="000000"/>
        </w:rPr>
        <w:t>Współadministrator</w:t>
      </w:r>
      <w:proofErr w:type="spellEnd"/>
      <w:r w:rsidRPr="00492F1B">
        <w:rPr>
          <w:rFonts w:cstheme="minorHAnsi"/>
          <w:bCs/>
          <w:sz w:val="24"/>
          <w:szCs w:val="24"/>
          <w:u w:color="000000"/>
        </w:rPr>
        <w:t xml:space="preserve"> jest uprawniony do rozwiązania Porozumienia ze skutkiem </w:t>
      </w:r>
      <w:r w:rsidRPr="00492F1B">
        <w:rPr>
          <w:rFonts w:cstheme="minorHAnsi"/>
          <w:sz w:val="24"/>
          <w:szCs w:val="24"/>
          <w:u w:color="000000"/>
        </w:rPr>
        <w:t>natychmiastowym</w:t>
      </w:r>
      <w:r w:rsidRPr="00492F1B">
        <w:rPr>
          <w:rFonts w:cstheme="minorHAnsi"/>
          <w:bCs/>
          <w:sz w:val="24"/>
          <w:szCs w:val="24"/>
          <w:u w:color="000000"/>
        </w:rPr>
        <w:t xml:space="preserve"> na podstawie jednostronnego oświadczenia złożonego drugiemu </w:t>
      </w:r>
      <w:proofErr w:type="spellStart"/>
      <w:r w:rsidRPr="00492F1B">
        <w:rPr>
          <w:rFonts w:cstheme="minorHAnsi"/>
          <w:bCs/>
          <w:sz w:val="24"/>
          <w:szCs w:val="24"/>
          <w:u w:color="000000"/>
        </w:rPr>
        <w:t>Współadministratorowi</w:t>
      </w:r>
      <w:proofErr w:type="spellEnd"/>
      <w:r w:rsidRPr="00492F1B">
        <w:rPr>
          <w:rFonts w:cstheme="minorHAnsi"/>
          <w:bCs/>
          <w:sz w:val="24"/>
          <w:szCs w:val="24"/>
          <w:u w:color="000000"/>
        </w:rPr>
        <w:t xml:space="preserve"> na piśmie w przypadku rażącego lub powtarzającego się naruszenia Porozumienia przez drugiego </w:t>
      </w:r>
      <w:proofErr w:type="spellStart"/>
      <w:r w:rsidRPr="00492F1B">
        <w:rPr>
          <w:rFonts w:cstheme="minorHAnsi"/>
          <w:bCs/>
          <w:sz w:val="24"/>
          <w:szCs w:val="24"/>
          <w:u w:color="000000"/>
        </w:rPr>
        <w:t>Współadministratora</w:t>
      </w:r>
      <w:proofErr w:type="spellEnd"/>
      <w:r w:rsidRPr="00492F1B">
        <w:rPr>
          <w:rFonts w:cstheme="minorHAnsi"/>
          <w:bCs/>
          <w:sz w:val="24"/>
          <w:szCs w:val="24"/>
          <w:u w:color="000000"/>
        </w:rPr>
        <w:t>, a także w przypadku gdy:</w:t>
      </w:r>
    </w:p>
    <w:p w14:paraId="166281A2" w14:textId="77777777" w:rsidR="00D0116C" w:rsidRPr="00492F1B" w:rsidRDefault="00D0116C" w:rsidP="00D0116C">
      <w:pPr>
        <w:pStyle w:val="Akapitzlist"/>
        <w:numPr>
          <w:ilvl w:val="0"/>
          <w:numId w:val="20"/>
        </w:numPr>
        <w:jc w:val="both"/>
        <w:rPr>
          <w:rFonts w:cstheme="minorHAnsi"/>
          <w:sz w:val="24"/>
          <w:szCs w:val="24"/>
          <w:u w:color="000000"/>
        </w:rPr>
      </w:pPr>
      <w:r w:rsidRPr="00492F1B">
        <w:rPr>
          <w:rFonts w:cstheme="minorHAnsi"/>
          <w:sz w:val="24"/>
          <w:szCs w:val="24"/>
          <w:u w:color="000000"/>
        </w:rPr>
        <w:t xml:space="preserve">organ nadzoru nad przestrzeganiem zasad przetwarzania Danych Osobowych stwierdzi, na podstawie prawomocnej decyzji, że </w:t>
      </w:r>
      <w:proofErr w:type="spellStart"/>
      <w:r w:rsidRPr="00492F1B">
        <w:rPr>
          <w:rFonts w:cstheme="minorHAnsi"/>
          <w:sz w:val="24"/>
          <w:szCs w:val="24"/>
          <w:u w:color="000000"/>
        </w:rPr>
        <w:t>Współadministrator</w:t>
      </w:r>
      <w:proofErr w:type="spellEnd"/>
      <w:r w:rsidRPr="00492F1B">
        <w:rPr>
          <w:rFonts w:cstheme="minorHAnsi"/>
          <w:sz w:val="24"/>
          <w:szCs w:val="24"/>
          <w:u w:color="000000"/>
        </w:rPr>
        <w:t xml:space="preserve"> lub Podmiot Przetwarzający, któremu ten </w:t>
      </w:r>
      <w:proofErr w:type="spellStart"/>
      <w:r w:rsidRPr="00492F1B">
        <w:rPr>
          <w:rFonts w:cstheme="minorHAnsi"/>
          <w:sz w:val="24"/>
          <w:szCs w:val="24"/>
          <w:u w:color="000000"/>
        </w:rPr>
        <w:t>Współadministrator</w:t>
      </w:r>
      <w:proofErr w:type="spellEnd"/>
      <w:r w:rsidRPr="00492F1B">
        <w:rPr>
          <w:rFonts w:cstheme="minorHAnsi"/>
          <w:sz w:val="24"/>
          <w:szCs w:val="24"/>
          <w:u w:color="000000"/>
        </w:rPr>
        <w:t xml:space="preserve"> powierzył przetwarzanie Danych Osobowych, nie przestrzega zasad przetwarzania Danych Osobowych;</w:t>
      </w:r>
    </w:p>
    <w:p w14:paraId="5C13DA9F" w14:textId="77777777" w:rsidR="00D0116C" w:rsidRPr="00492F1B" w:rsidRDefault="00D0116C" w:rsidP="00D0116C">
      <w:pPr>
        <w:pStyle w:val="Akapitzlist"/>
        <w:numPr>
          <w:ilvl w:val="0"/>
          <w:numId w:val="20"/>
        </w:numPr>
        <w:jc w:val="both"/>
        <w:rPr>
          <w:rFonts w:cstheme="minorHAnsi"/>
          <w:sz w:val="24"/>
          <w:szCs w:val="24"/>
          <w:u w:color="000000"/>
        </w:rPr>
      </w:pPr>
      <w:r w:rsidRPr="00492F1B">
        <w:rPr>
          <w:rFonts w:cstheme="minorHAnsi"/>
          <w:sz w:val="24"/>
          <w:szCs w:val="24"/>
          <w:u w:color="000000"/>
        </w:rPr>
        <w:t xml:space="preserve">prawomocne orzeczenie sądu powszechnego wykaże, że </w:t>
      </w:r>
      <w:proofErr w:type="spellStart"/>
      <w:r w:rsidRPr="00492F1B">
        <w:rPr>
          <w:rFonts w:cstheme="minorHAnsi"/>
          <w:sz w:val="24"/>
          <w:szCs w:val="24"/>
          <w:u w:color="000000"/>
        </w:rPr>
        <w:t>Współadministrator</w:t>
      </w:r>
      <w:proofErr w:type="spellEnd"/>
      <w:r w:rsidRPr="00492F1B">
        <w:rPr>
          <w:rFonts w:cstheme="minorHAnsi"/>
          <w:sz w:val="24"/>
          <w:szCs w:val="24"/>
          <w:u w:color="000000"/>
        </w:rPr>
        <w:t xml:space="preserve"> nie przestrzega zasad przetwarzania Danych Osobowych.</w:t>
      </w:r>
    </w:p>
    <w:p w14:paraId="00B6FD80" w14:textId="77777777" w:rsidR="00D0116C" w:rsidRPr="00492F1B" w:rsidRDefault="00D0116C" w:rsidP="00D0116C">
      <w:pPr>
        <w:pStyle w:val="Akapitzlist"/>
        <w:keepNext/>
        <w:spacing w:after="0" w:line="240" w:lineRule="auto"/>
        <w:ind w:left="357" w:hanging="360"/>
        <w:jc w:val="both"/>
        <w:rPr>
          <w:rFonts w:cstheme="minorHAnsi"/>
          <w:b/>
          <w:bCs/>
          <w:sz w:val="24"/>
          <w:szCs w:val="24"/>
          <w:u w:color="000000"/>
        </w:rPr>
      </w:pPr>
      <w:bookmarkStart w:id="20" w:name="Postanowienia_końcowe"/>
    </w:p>
    <w:p w14:paraId="0727D505" w14:textId="77777777" w:rsidR="00D0116C" w:rsidRPr="00492F1B" w:rsidRDefault="00D0116C" w:rsidP="00D0116C">
      <w:pPr>
        <w:pStyle w:val="Akapitzlist"/>
        <w:keepNext/>
        <w:spacing w:after="0" w:line="240" w:lineRule="auto"/>
        <w:ind w:left="357" w:hanging="360"/>
        <w:jc w:val="center"/>
        <w:rPr>
          <w:rFonts w:cstheme="minorHAnsi"/>
          <w:b/>
          <w:bCs/>
          <w:sz w:val="24"/>
          <w:szCs w:val="24"/>
          <w:u w:color="000000"/>
        </w:rPr>
      </w:pPr>
      <w:r w:rsidRPr="00492F1B">
        <w:rPr>
          <w:rFonts w:cstheme="minorHAnsi"/>
          <w:b/>
          <w:bCs/>
          <w:sz w:val="24"/>
          <w:szCs w:val="24"/>
          <w:u w:color="000000"/>
        </w:rPr>
        <w:t>§ 12</w:t>
      </w:r>
    </w:p>
    <w:p w14:paraId="1E23D92B" w14:textId="77777777" w:rsidR="00D0116C" w:rsidRPr="00492F1B" w:rsidRDefault="00D0116C" w:rsidP="00D0116C">
      <w:pPr>
        <w:pStyle w:val="Akapitzlist"/>
        <w:keepNext/>
        <w:spacing w:after="0" w:line="240" w:lineRule="auto"/>
        <w:ind w:left="357" w:hanging="360"/>
        <w:jc w:val="center"/>
        <w:rPr>
          <w:rFonts w:cstheme="minorHAnsi"/>
          <w:b/>
          <w:bCs/>
          <w:sz w:val="24"/>
          <w:szCs w:val="24"/>
          <w:u w:color="000000"/>
        </w:rPr>
      </w:pPr>
      <w:r w:rsidRPr="00492F1B">
        <w:rPr>
          <w:rFonts w:cstheme="minorHAnsi"/>
          <w:b/>
          <w:bCs/>
          <w:sz w:val="24"/>
          <w:szCs w:val="24"/>
          <w:u w:color="000000"/>
        </w:rPr>
        <w:t>Postanowienia końcowe</w:t>
      </w:r>
      <w:bookmarkEnd w:id="20"/>
    </w:p>
    <w:p w14:paraId="604EF603" w14:textId="77777777" w:rsidR="00D0116C" w:rsidRPr="00492F1B" w:rsidRDefault="00D0116C" w:rsidP="00D0116C">
      <w:pPr>
        <w:pStyle w:val="Akapitzlist"/>
        <w:numPr>
          <w:ilvl w:val="0"/>
          <w:numId w:val="21"/>
        </w:numPr>
        <w:jc w:val="both"/>
        <w:rPr>
          <w:rFonts w:cstheme="minorHAnsi"/>
          <w:bCs/>
          <w:sz w:val="24"/>
          <w:szCs w:val="24"/>
          <w:u w:color="000000"/>
        </w:rPr>
      </w:pPr>
      <w:r w:rsidRPr="00492F1B">
        <w:rPr>
          <w:rFonts w:cstheme="minorHAnsi"/>
          <w:sz w:val="24"/>
          <w:szCs w:val="24"/>
          <w:u w:color="000000"/>
        </w:rPr>
        <w:t xml:space="preserve">Niniejsze Porozumienie stanowi regulację pomiędzy </w:t>
      </w:r>
      <w:proofErr w:type="spellStart"/>
      <w:r w:rsidRPr="00492F1B">
        <w:rPr>
          <w:rFonts w:cstheme="minorHAnsi"/>
          <w:sz w:val="24"/>
          <w:szCs w:val="24"/>
          <w:u w:color="000000"/>
        </w:rPr>
        <w:t>Współadministratorami</w:t>
      </w:r>
      <w:proofErr w:type="spellEnd"/>
      <w:r w:rsidRPr="00492F1B">
        <w:rPr>
          <w:rFonts w:cstheme="minorHAnsi"/>
          <w:sz w:val="24"/>
          <w:szCs w:val="24"/>
          <w:u w:color="000000"/>
        </w:rPr>
        <w:t>, o której mowa w art. 26 ust. 1 RODO.</w:t>
      </w:r>
    </w:p>
    <w:p w14:paraId="5040B9CD" w14:textId="77777777" w:rsidR="00D0116C" w:rsidRPr="00492F1B" w:rsidRDefault="00D0116C" w:rsidP="00D0116C">
      <w:pPr>
        <w:pStyle w:val="Akapitzlist"/>
        <w:numPr>
          <w:ilvl w:val="0"/>
          <w:numId w:val="21"/>
        </w:numPr>
        <w:jc w:val="both"/>
        <w:rPr>
          <w:rFonts w:cstheme="minorHAnsi"/>
          <w:bCs/>
          <w:sz w:val="24"/>
          <w:szCs w:val="24"/>
          <w:u w:color="000000"/>
        </w:rPr>
      </w:pPr>
      <w:commentRangeStart w:id="21"/>
      <w:r w:rsidRPr="00492F1B">
        <w:rPr>
          <w:rFonts w:cstheme="minorHAnsi"/>
          <w:sz w:val="24"/>
          <w:szCs w:val="24"/>
          <w:u w:color="000000"/>
        </w:rPr>
        <w:t xml:space="preserve">Postanowienia niniejszego Porozumienia zastępują wszelkie inne ustalenia dokonane pomiędzy Stronami dotyczące przetwarzania Danych Osobowych osób uprawnionych i są </w:t>
      </w:r>
      <w:r w:rsidRPr="00492F1B">
        <w:rPr>
          <w:rFonts w:cstheme="minorHAnsi"/>
          <w:sz w:val="24"/>
          <w:szCs w:val="24"/>
          <w:u w:color="000000"/>
        </w:rPr>
        <w:lastRenderedPageBreak/>
        <w:t xml:space="preserve">nadrzędne nad postanowieniami Dokumentu Podstawowego, o ile z postanowień Dokumentu Podstawowego nie wynika inaczej. </w:t>
      </w:r>
      <w:commentRangeEnd w:id="21"/>
      <w:r w:rsidRPr="00492F1B">
        <w:rPr>
          <w:rStyle w:val="Odwoaniedokomentarza"/>
          <w:rFonts w:cstheme="minorHAnsi"/>
          <w:sz w:val="24"/>
          <w:szCs w:val="24"/>
        </w:rPr>
        <w:commentReference w:id="21"/>
      </w:r>
    </w:p>
    <w:p w14:paraId="5E24D46C" w14:textId="77777777" w:rsidR="00D0116C" w:rsidRPr="00492F1B" w:rsidRDefault="00D0116C" w:rsidP="00D0116C">
      <w:pPr>
        <w:pStyle w:val="Akapitzlist"/>
        <w:numPr>
          <w:ilvl w:val="0"/>
          <w:numId w:val="21"/>
        </w:numPr>
        <w:jc w:val="both"/>
        <w:rPr>
          <w:rFonts w:cstheme="minorHAnsi"/>
          <w:bCs/>
          <w:sz w:val="24"/>
          <w:szCs w:val="24"/>
          <w:u w:color="000000"/>
        </w:rPr>
      </w:pPr>
      <w:r w:rsidRPr="00492F1B">
        <w:rPr>
          <w:rFonts w:cstheme="minorHAnsi"/>
          <w:sz w:val="24"/>
          <w:szCs w:val="24"/>
          <w:u w:color="000000"/>
        </w:rPr>
        <w:t>Wszelkie zmiany niniejszego Porozumienia wymagają formy pisemnej pod rygorem nieważności.</w:t>
      </w:r>
    </w:p>
    <w:p w14:paraId="45F6231A" w14:textId="77777777" w:rsidR="00D0116C" w:rsidRPr="00492F1B" w:rsidRDefault="00D0116C" w:rsidP="00D0116C">
      <w:pPr>
        <w:pStyle w:val="Akapitzlist"/>
        <w:numPr>
          <w:ilvl w:val="0"/>
          <w:numId w:val="21"/>
        </w:numPr>
        <w:jc w:val="both"/>
        <w:rPr>
          <w:rFonts w:cstheme="minorHAnsi"/>
          <w:sz w:val="24"/>
          <w:szCs w:val="24"/>
          <w:u w:color="000000"/>
        </w:rPr>
      </w:pPr>
      <w:r w:rsidRPr="00492F1B">
        <w:rPr>
          <w:rFonts w:cstheme="minorHAnsi"/>
          <w:sz w:val="24"/>
          <w:szCs w:val="24"/>
          <w:u w:color="000000"/>
        </w:rPr>
        <w:t xml:space="preserve">W przypadku gdy którekolwiek z postanowień Porozumienia jest lub okaże się niezgodne z prawem, zostanie uznanie za nieważne lub nie mogące znaleźć zastosowania. Taka nieważność, niezgodność z prawem czy brak możliwości zastosowania postanowienia Porozumienia nie ma wpływu na pozostałe postanowienia Porozumienia, które zachowują swoją moc i winny być stosowane. </w:t>
      </w:r>
    </w:p>
    <w:p w14:paraId="0EAD7D8E" w14:textId="77777777" w:rsidR="00D0116C" w:rsidRPr="00492F1B" w:rsidRDefault="00D0116C" w:rsidP="00D0116C">
      <w:pPr>
        <w:pStyle w:val="Akapitzlist"/>
        <w:numPr>
          <w:ilvl w:val="0"/>
          <w:numId w:val="21"/>
        </w:numPr>
        <w:spacing w:after="240"/>
        <w:jc w:val="both"/>
        <w:rPr>
          <w:rFonts w:cstheme="minorHAnsi"/>
          <w:bCs/>
          <w:sz w:val="24"/>
          <w:szCs w:val="24"/>
          <w:u w:color="000000"/>
        </w:rPr>
      </w:pPr>
      <w:r w:rsidRPr="00492F1B">
        <w:rPr>
          <w:rFonts w:cstheme="minorHAnsi"/>
          <w:sz w:val="24"/>
          <w:szCs w:val="24"/>
          <w:u w:color="000000"/>
        </w:rPr>
        <w:t>Porozumienie zostało sporządzone w dwóch jednobrzmiących egzemplarzach, po jednym dla każdej ze Stron.</w:t>
      </w:r>
    </w:p>
    <w:p w14:paraId="30B673A6" w14:textId="77777777" w:rsidR="00D0116C" w:rsidRPr="00492F1B" w:rsidRDefault="00D0116C" w:rsidP="00D0116C">
      <w:pPr>
        <w:tabs>
          <w:tab w:val="right" w:pos="8236"/>
        </w:tabs>
        <w:ind w:left="852"/>
        <w:jc w:val="both"/>
        <w:rPr>
          <w:rFonts w:cstheme="minorHAnsi"/>
          <w:b/>
          <w:sz w:val="24"/>
          <w:szCs w:val="24"/>
          <w:lang w:eastAsia="en-GB"/>
        </w:rPr>
      </w:pPr>
      <w:r w:rsidRPr="00492F1B">
        <w:rPr>
          <w:rFonts w:cstheme="minorHAnsi"/>
          <w:b/>
          <w:sz w:val="24"/>
          <w:szCs w:val="24"/>
          <w:lang w:eastAsia="en-GB"/>
        </w:rPr>
        <w:t>ADMINISTRATOR 1</w:t>
      </w:r>
      <w:r w:rsidRPr="00492F1B">
        <w:rPr>
          <w:rFonts w:cstheme="minorHAnsi"/>
          <w:b/>
          <w:sz w:val="24"/>
          <w:szCs w:val="24"/>
          <w:lang w:eastAsia="en-GB"/>
        </w:rPr>
        <w:tab/>
        <w:t>ADMINISTRATOR 2</w:t>
      </w:r>
    </w:p>
    <w:p w14:paraId="627F7095" w14:textId="77777777" w:rsidR="00D0116C" w:rsidRPr="00492F1B" w:rsidRDefault="00D0116C" w:rsidP="00D0116C">
      <w:pPr>
        <w:pStyle w:val="Tekstpodstawowy"/>
        <w:tabs>
          <w:tab w:val="left" w:pos="5977"/>
        </w:tabs>
        <w:spacing w:before="240" w:after="0" w:line="240" w:lineRule="auto"/>
        <w:ind w:left="840"/>
        <w:jc w:val="both"/>
        <w:rPr>
          <w:rFonts w:cstheme="minorHAnsi"/>
          <w:sz w:val="24"/>
          <w:szCs w:val="24"/>
        </w:rPr>
      </w:pPr>
      <w:r w:rsidRPr="00492F1B">
        <w:rPr>
          <w:rFonts w:cstheme="minorHAnsi"/>
          <w:sz w:val="24"/>
          <w:szCs w:val="24"/>
        </w:rPr>
        <w:t>......................................</w:t>
      </w:r>
      <w:r w:rsidRPr="00492F1B">
        <w:rPr>
          <w:rFonts w:cstheme="minorHAnsi"/>
          <w:sz w:val="24"/>
          <w:szCs w:val="24"/>
        </w:rPr>
        <w:tab/>
        <w:t>......................................</w:t>
      </w:r>
    </w:p>
    <w:p w14:paraId="4E0EF6B2" w14:textId="77777777" w:rsidR="00D0116C" w:rsidRPr="00492F1B" w:rsidRDefault="00D0116C" w:rsidP="00D0116C">
      <w:pPr>
        <w:pStyle w:val="Tekstpodstawowy"/>
        <w:tabs>
          <w:tab w:val="left" w:pos="5977"/>
        </w:tabs>
        <w:spacing w:before="240" w:after="0" w:line="240" w:lineRule="auto"/>
        <w:ind w:left="840"/>
        <w:jc w:val="both"/>
        <w:rPr>
          <w:rFonts w:cstheme="minorHAnsi"/>
          <w:sz w:val="24"/>
          <w:szCs w:val="24"/>
          <w:lang w:val="fr-FR"/>
        </w:rPr>
      </w:pPr>
      <w:r w:rsidRPr="00492F1B">
        <w:rPr>
          <w:rFonts w:cstheme="minorHAnsi"/>
          <w:sz w:val="24"/>
          <w:szCs w:val="24"/>
          <w:lang w:val="fr-FR"/>
        </w:rPr>
        <w:t>......................................</w:t>
      </w:r>
      <w:r w:rsidRPr="00492F1B">
        <w:rPr>
          <w:rFonts w:cstheme="minorHAnsi"/>
          <w:sz w:val="24"/>
          <w:szCs w:val="24"/>
          <w:lang w:val="fr-FR"/>
        </w:rPr>
        <w:tab/>
        <w:t>......................................</w:t>
      </w:r>
    </w:p>
    <w:p w14:paraId="29CC858D" w14:textId="77777777" w:rsidR="00D0116C" w:rsidRPr="00492F1B" w:rsidRDefault="00D0116C" w:rsidP="00D0116C">
      <w:pPr>
        <w:spacing w:after="60" w:line="288" w:lineRule="auto"/>
        <w:ind w:left="284" w:hanging="284"/>
        <w:jc w:val="both"/>
        <w:rPr>
          <w:rFonts w:cstheme="minorHAnsi"/>
          <w:sz w:val="24"/>
          <w:szCs w:val="24"/>
        </w:rPr>
      </w:pPr>
    </w:p>
    <w:p w14:paraId="6DDD1AAB" w14:textId="77777777" w:rsidR="00D0116C" w:rsidRPr="00492F1B" w:rsidRDefault="00D0116C" w:rsidP="00D0116C">
      <w:pPr>
        <w:spacing w:after="60" w:line="288" w:lineRule="auto"/>
        <w:ind w:left="284" w:hanging="284"/>
        <w:jc w:val="both"/>
        <w:rPr>
          <w:rFonts w:cstheme="minorHAnsi"/>
          <w:sz w:val="24"/>
          <w:szCs w:val="24"/>
        </w:rPr>
      </w:pPr>
    </w:p>
    <w:p w14:paraId="06D8CBA9" w14:textId="718A0DA2" w:rsidR="00D0116C" w:rsidRPr="00492F1B" w:rsidRDefault="00D0116C" w:rsidP="00D0116C">
      <w:pPr>
        <w:spacing w:after="0" w:line="240" w:lineRule="auto"/>
        <w:rPr>
          <w:rFonts w:cstheme="minorHAnsi"/>
          <w:sz w:val="24"/>
          <w:szCs w:val="24"/>
        </w:rPr>
      </w:pPr>
    </w:p>
    <w:p w14:paraId="7B3FC502" w14:textId="77777777" w:rsidR="00D0116C" w:rsidRPr="00492F1B" w:rsidRDefault="00D0116C" w:rsidP="00D0116C">
      <w:pPr>
        <w:spacing w:after="0" w:line="240" w:lineRule="auto"/>
        <w:rPr>
          <w:rFonts w:eastAsia="Times New Roman" w:cstheme="minorHAnsi"/>
          <w:sz w:val="24"/>
          <w:szCs w:val="24"/>
          <w:lang w:eastAsia="pl-PL"/>
        </w:rPr>
      </w:pPr>
    </w:p>
    <w:sectPr w:rsidR="00D0116C" w:rsidRPr="00492F1B" w:rsidSect="006943AA">
      <w:headerReference w:type="default" r:id="rId14"/>
      <w:footerReference w:type="default" r:id="rId15"/>
      <w:pgSz w:w="11906" w:h="16838"/>
      <w:pgMar w:top="1666" w:right="1417" w:bottom="1417" w:left="1417" w:header="709" w:footer="1831"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pstawicki" w:date="2021-01-18T12:44:00Z" w:initials="p">
    <w:p w14:paraId="2F1ADA17" w14:textId="77777777" w:rsidR="00D0116C" w:rsidRDefault="00D0116C" w:rsidP="00D0116C">
      <w:pPr>
        <w:pStyle w:val="Tekstkomentarza"/>
      </w:pPr>
      <w:r>
        <w:rPr>
          <w:rStyle w:val="Odwoaniedokomentarza"/>
        </w:rPr>
        <w:annotationRef/>
      </w:r>
      <w:r>
        <w:t xml:space="preserve">DO ZASTOSOWANIA W PRZYPADKU WSPÓLNEGO PROWADZENIA Funduszu z inną jednostką lub jednostkami. </w:t>
      </w:r>
    </w:p>
  </w:comment>
  <w:comment w:id="2" w:author="Paulina Dylda" w:date="2020-08-13T11:09:00Z" w:initials="PD">
    <w:p w14:paraId="342D6C83" w14:textId="77777777" w:rsidR="00D0116C" w:rsidRDefault="00D0116C" w:rsidP="00D0116C">
      <w:pPr>
        <w:pStyle w:val="Tekstkomentarza"/>
      </w:pPr>
      <w:r>
        <w:rPr>
          <w:rStyle w:val="Odwoaniedokomentarza"/>
        </w:rPr>
        <w:annotationRef/>
      </w:r>
      <w:r>
        <w:t>W tym miejscu należy wskazać podstawę prawną funkcjonowania wspólnego ZFŚS i ZKZP</w:t>
      </w:r>
    </w:p>
  </w:comment>
  <w:comment w:id="3" w:author="Paulina Dylda" w:date="2020-08-13T11:08:00Z" w:initials="PD">
    <w:p w14:paraId="4DA8B45B" w14:textId="77777777" w:rsidR="00D0116C" w:rsidRDefault="00D0116C" w:rsidP="00D0116C">
      <w:pPr>
        <w:pStyle w:val="Tekstkomentarza"/>
      </w:pPr>
      <w:r>
        <w:rPr>
          <w:rStyle w:val="Odwoaniedokomentarza"/>
        </w:rPr>
        <w:annotationRef/>
      </w:r>
      <w:r>
        <w:t>Do weryfikacji czy oba te rozwiązania mają miejsce.</w:t>
      </w:r>
    </w:p>
  </w:comment>
  <w:comment w:id="4" w:author="Paulina Dylda" w:date="2020-08-13T11:08:00Z" w:initials="PD">
    <w:p w14:paraId="5C1BEDEF" w14:textId="77777777" w:rsidR="00D0116C" w:rsidRDefault="00D0116C" w:rsidP="00D0116C">
      <w:pPr>
        <w:pStyle w:val="Tekstkomentarza"/>
      </w:pPr>
      <w:r>
        <w:rPr>
          <w:rStyle w:val="Odwoaniedokomentarza"/>
        </w:rPr>
        <w:annotationRef/>
      </w:r>
      <w:r>
        <w:t>Do weryfikacji czy oba te rozwiązania mają miejsce.</w:t>
      </w:r>
    </w:p>
  </w:comment>
  <w:comment w:id="8" w:author="Paulina Dylda" w:date="2020-08-13T11:14:00Z" w:initials="PD">
    <w:p w14:paraId="3683D2BA" w14:textId="77777777" w:rsidR="00D0116C" w:rsidRDefault="00D0116C" w:rsidP="00D0116C">
      <w:pPr>
        <w:pStyle w:val="Tekstkomentarza"/>
      </w:pPr>
      <w:r>
        <w:rPr>
          <w:rStyle w:val="Odwoaniedokomentarza"/>
        </w:rPr>
        <w:annotationRef/>
      </w:r>
      <w:r>
        <w:t>Do weryfikacji przez jednostkę</w:t>
      </w:r>
    </w:p>
  </w:comment>
  <w:comment w:id="9" w:author="Paulina Dylda" w:date="2020-08-13T11:08:00Z" w:initials="PD">
    <w:p w14:paraId="7A37E86F" w14:textId="77777777" w:rsidR="00D0116C" w:rsidRDefault="00D0116C" w:rsidP="00D0116C">
      <w:pPr>
        <w:pStyle w:val="Tekstkomentarza"/>
      </w:pPr>
      <w:r>
        <w:rPr>
          <w:rStyle w:val="Odwoaniedokomentarza"/>
        </w:rPr>
        <w:annotationRef/>
      </w:r>
      <w:r>
        <w:t>Do weryfikacji czy oba te rozwiązania mają miejsce.</w:t>
      </w:r>
    </w:p>
  </w:comment>
  <w:comment w:id="19" w:author="Paulina Dylda" w:date="2020-08-13T11:21:00Z" w:initials="PD">
    <w:p w14:paraId="4DDCD360" w14:textId="77777777" w:rsidR="00D0116C" w:rsidRDefault="00D0116C" w:rsidP="00D0116C">
      <w:pPr>
        <w:pStyle w:val="Tekstkomentarza"/>
      </w:pPr>
      <w:r>
        <w:rPr>
          <w:rStyle w:val="Odwoaniedokomentarza"/>
        </w:rPr>
        <w:annotationRef/>
      </w:r>
      <w:r>
        <w:t>Do weryfikacji przez jednostkę.</w:t>
      </w:r>
    </w:p>
  </w:comment>
  <w:comment w:id="21" w:author="Paulina Dylda" w:date="2020-08-13T11:23:00Z" w:initials="PD">
    <w:p w14:paraId="2BA5D6D4" w14:textId="77777777" w:rsidR="00D0116C" w:rsidRDefault="00D0116C" w:rsidP="00D0116C">
      <w:pPr>
        <w:pStyle w:val="Tekstkomentarza"/>
      </w:pPr>
      <w:r>
        <w:rPr>
          <w:rStyle w:val="Odwoaniedokomentarza"/>
        </w:rPr>
        <w:annotationRef/>
      </w:r>
      <w:r>
        <w:t>Do weryfikacji przez jednostkę.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F1ADA17" w15:done="0"/>
  <w15:commentEx w15:paraId="342D6C83" w15:done="0"/>
  <w15:commentEx w15:paraId="4DA8B45B" w15:done="0"/>
  <w15:commentEx w15:paraId="5C1BEDEF" w15:done="0"/>
  <w15:commentEx w15:paraId="3683D2BA" w15:done="0"/>
  <w15:commentEx w15:paraId="7A37E86F" w15:done="0"/>
  <w15:commentEx w15:paraId="4DDCD360" w15:done="0"/>
  <w15:commentEx w15:paraId="2BA5D6D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00124" w16cex:dateUtc="2021-01-18T11:44:00Z"/>
  <w16cex:commentExtensible w16cex:durableId="22DF9DDA" w16cex:dateUtc="2020-08-13T09:09:00Z"/>
  <w16cex:commentExtensible w16cex:durableId="22DF9DCA" w16cex:dateUtc="2020-08-13T09:08:00Z"/>
  <w16cex:commentExtensible w16cex:durableId="22DF9E0D" w16cex:dateUtc="2020-08-13T09:08:00Z"/>
  <w16cex:commentExtensible w16cex:durableId="22DF9F2A" w16cex:dateUtc="2020-08-13T09:14:00Z"/>
  <w16cex:commentExtensible w16cex:durableId="22DF9F45" w16cex:dateUtc="2020-08-13T09:08:00Z"/>
  <w16cex:commentExtensible w16cex:durableId="22DFA0C5" w16cex:dateUtc="2020-08-13T09:21:00Z"/>
  <w16cex:commentExtensible w16cex:durableId="22DFA124" w16cex:dateUtc="2020-08-13T09: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F1ADA17" w16cid:durableId="23B00124"/>
  <w16cid:commentId w16cid:paraId="342D6C83" w16cid:durableId="22DF9DDA"/>
  <w16cid:commentId w16cid:paraId="4DA8B45B" w16cid:durableId="22DF9DCA"/>
  <w16cid:commentId w16cid:paraId="5C1BEDEF" w16cid:durableId="22DF9E0D"/>
  <w16cid:commentId w16cid:paraId="3683D2BA" w16cid:durableId="22DF9F2A"/>
  <w16cid:commentId w16cid:paraId="7A37E86F" w16cid:durableId="22DF9F45"/>
  <w16cid:commentId w16cid:paraId="4DDCD360" w16cid:durableId="22DFA0C5"/>
  <w16cid:commentId w16cid:paraId="2BA5D6D4" w16cid:durableId="22DFA12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D81433" w14:textId="77777777" w:rsidR="00D7590F" w:rsidRDefault="00D7590F" w:rsidP="00266AB8">
      <w:pPr>
        <w:spacing w:after="0" w:line="240" w:lineRule="auto"/>
      </w:pPr>
      <w:r>
        <w:separator/>
      </w:r>
    </w:p>
  </w:endnote>
  <w:endnote w:type="continuationSeparator" w:id="0">
    <w:p w14:paraId="7CDA08BA" w14:textId="77777777" w:rsidR="00D7590F" w:rsidRDefault="00D7590F" w:rsidP="00266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Tw Cen MT">
    <w:panose1 w:val="020B0602020104020603"/>
    <w:charset w:val="EE"/>
    <w:family w:val="swiss"/>
    <w:pitch w:val="variable"/>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3981DA" w14:textId="77777777" w:rsidR="00266AB8" w:rsidRDefault="00157E59">
    <w:pPr>
      <w:pStyle w:val="Stopka"/>
    </w:pPr>
    <w:r>
      <w:rPr>
        <w:noProof/>
        <w:lang w:eastAsia="pl-PL"/>
      </w:rPr>
      <mc:AlternateContent>
        <mc:Choice Requires="wpg">
          <w:drawing>
            <wp:anchor distT="0" distB="0" distL="114300" distR="114300" simplePos="0" relativeHeight="251681792" behindDoc="0" locked="0" layoutInCell="1" allowOverlap="1" wp14:anchorId="1B8DE25D" wp14:editId="2D31C222">
              <wp:simplePos x="0" y="0"/>
              <wp:positionH relativeFrom="margin">
                <wp:posOffset>-546869</wp:posOffset>
              </wp:positionH>
              <wp:positionV relativeFrom="paragraph">
                <wp:posOffset>82149</wp:posOffset>
              </wp:positionV>
              <wp:extent cx="6840220" cy="1184275"/>
              <wp:effectExtent l="0" t="0" r="0" b="0"/>
              <wp:wrapNone/>
              <wp:docPr id="38" name="Grupa 38"/>
              <wp:cNvGraphicFramePr/>
              <a:graphic xmlns:a="http://schemas.openxmlformats.org/drawingml/2006/main">
                <a:graphicData uri="http://schemas.microsoft.com/office/word/2010/wordprocessingGroup">
                  <wpg:wgp>
                    <wpg:cNvGrpSpPr/>
                    <wpg:grpSpPr>
                      <a:xfrm>
                        <a:off x="0" y="0"/>
                        <a:ext cx="6840220" cy="1184275"/>
                        <a:chOff x="0" y="0"/>
                        <a:chExt cx="6840220" cy="1184275"/>
                      </a:xfrm>
                    </wpg:grpSpPr>
                    <wps:wsp>
                      <wps:cNvPr id="39" name="Prostokąt 39"/>
                      <wps:cNvSpPr/>
                      <wps:spPr>
                        <a:xfrm rot="10800000" flipV="1">
                          <a:off x="85722" y="246405"/>
                          <a:ext cx="6664328" cy="45719"/>
                        </a:xfrm>
                        <a:prstGeom prst="rect">
                          <a:avLst/>
                        </a:prstGeom>
                        <a:gradFill flip="none" rotWithShape="1">
                          <a:gsLst>
                            <a:gs pos="0">
                              <a:srgbClr val="000000"/>
                            </a:gs>
                            <a:gs pos="29000">
                              <a:srgbClr val="0A128C"/>
                            </a:gs>
                            <a:gs pos="54000">
                              <a:srgbClr val="181CC7"/>
                            </a:gs>
                            <a:gs pos="77000">
                              <a:schemeClr val="tx2">
                                <a:lumMod val="60000"/>
                                <a:lumOff val="40000"/>
                              </a:schemeClr>
                            </a:gs>
                            <a:gs pos="100000">
                              <a:schemeClr val="tx2">
                                <a:lumMod val="40000"/>
                                <a:lumOff val="60000"/>
                              </a:schemeClr>
                            </a:gs>
                          </a:gsLst>
                          <a:path path="circle">
                            <a:fillToRect l="100000" t="100000"/>
                          </a:path>
                          <a:tileRect r="-100000" b="-10000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0" name="Grupa 40"/>
                      <wpg:cNvGrpSpPr/>
                      <wpg:grpSpPr>
                        <a:xfrm>
                          <a:off x="0" y="466725"/>
                          <a:ext cx="6840220" cy="717550"/>
                          <a:chOff x="0" y="0"/>
                          <a:chExt cx="6840220" cy="717550"/>
                        </a:xfrm>
                      </wpg:grpSpPr>
                      <wps:wsp>
                        <wps:cNvPr id="41" name="Pole tekstowe 41"/>
                        <wps:cNvSpPr txBox="1"/>
                        <wps:spPr>
                          <a:xfrm>
                            <a:off x="0" y="0"/>
                            <a:ext cx="2912745" cy="676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788BDD3" w14:textId="77777777" w:rsidR="00157E59" w:rsidRPr="005E43E0" w:rsidRDefault="00157E59" w:rsidP="00157E59">
                              <w:pPr>
                                <w:spacing w:after="0" w:line="240" w:lineRule="auto"/>
                                <w:rPr>
                                  <w:rFonts w:cs="Arial"/>
                                  <w:b/>
                                  <w:color w:val="000000" w:themeColor="text1"/>
                                  <w:sz w:val="20"/>
                                  <w:szCs w:val="20"/>
                                </w:rPr>
                              </w:pPr>
                              <w:r w:rsidRPr="005E43E0">
                                <w:rPr>
                                  <w:rFonts w:cs="Arial"/>
                                  <w:b/>
                                  <w:color w:val="000000" w:themeColor="text1"/>
                                  <w:sz w:val="20"/>
                                  <w:szCs w:val="20"/>
                                </w:rPr>
                                <w:t>Centrum Bezpiecze</w:t>
                              </w:r>
                              <w:r w:rsidRPr="005E43E0">
                                <w:rPr>
                                  <w:rFonts w:cs="Times New Roman"/>
                                  <w:b/>
                                  <w:color w:val="000000" w:themeColor="text1"/>
                                  <w:sz w:val="20"/>
                                  <w:szCs w:val="20"/>
                                </w:rPr>
                                <w:t>ń</w:t>
                              </w:r>
                              <w:r w:rsidRPr="005E43E0">
                                <w:rPr>
                                  <w:rFonts w:cs="Arial"/>
                                  <w:b/>
                                  <w:color w:val="000000" w:themeColor="text1"/>
                                  <w:sz w:val="20"/>
                                  <w:szCs w:val="20"/>
                                </w:rPr>
                                <w:t>stwa Informatycznego</w:t>
                              </w:r>
                            </w:p>
                            <w:p w14:paraId="53E748E7" w14:textId="77777777" w:rsidR="00157E59" w:rsidRPr="005E43E0" w:rsidRDefault="00157E59" w:rsidP="00157E59">
                              <w:pPr>
                                <w:spacing w:after="0" w:line="240" w:lineRule="auto"/>
                                <w:rPr>
                                  <w:rFonts w:cs="Arial"/>
                                  <w:color w:val="000000" w:themeColor="text1"/>
                                  <w:sz w:val="20"/>
                                  <w:szCs w:val="20"/>
                                </w:rPr>
                              </w:pPr>
                              <w:r w:rsidRPr="005E43E0">
                                <w:rPr>
                                  <w:rFonts w:cs="Arial"/>
                                  <w:color w:val="000000" w:themeColor="text1"/>
                                  <w:sz w:val="20"/>
                                  <w:szCs w:val="20"/>
                                </w:rPr>
                                <w:t>22-300 Krasnystaw</w:t>
                              </w:r>
                            </w:p>
                            <w:p w14:paraId="6AE4AC7E" w14:textId="77777777" w:rsidR="00157E59" w:rsidRPr="005E43E0" w:rsidRDefault="00157E59" w:rsidP="00157E59">
                              <w:pPr>
                                <w:spacing w:after="0" w:line="240" w:lineRule="auto"/>
                                <w:rPr>
                                  <w:rFonts w:cs="Arial"/>
                                  <w:color w:val="000000" w:themeColor="text1"/>
                                  <w:sz w:val="20"/>
                                  <w:szCs w:val="20"/>
                                </w:rPr>
                              </w:pPr>
                              <w:r>
                                <w:rPr>
                                  <w:rFonts w:cs="Arial"/>
                                  <w:color w:val="000000" w:themeColor="text1"/>
                                  <w:sz w:val="20"/>
                                  <w:szCs w:val="20"/>
                                </w:rPr>
                                <w:t xml:space="preserve">ul. </w:t>
                              </w:r>
                              <w:r w:rsidR="008844ED">
                                <w:rPr>
                                  <w:rFonts w:cs="Arial"/>
                                  <w:color w:val="000000" w:themeColor="text1"/>
                                  <w:sz w:val="20"/>
                                  <w:szCs w:val="20"/>
                                </w:rPr>
                                <w:t>Okrzei 15/9E</w:t>
                              </w:r>
                              <w:r w:rsidRPr="005E43E0">
                                <w:rPr>
                                  <w:rFonts w:cs="Arial"/>
                                  <w:color w:val="000000" w:themeColor="text1"/>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2" name="Pole tekstowe 42"/>
                        <wps:cNvSpPr txBox="1"/>
                        <wps:spPr>
                          <a:xfrm>
                            <a:off x="4657090" y="0"/>
                            <a:ext cx="2183130" cy="679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C8879B" w14:textId="77777777" w:rsidR="00157E59" w:rsidRPr="005E43E0" w:rsidRDefault="00157E59" w:rsidP="00157E59">
                              <w:pPr>
                                <w:spacing w:after="0" w:line="240" w:lineRule="auto"/>
                                <w:jc w:val="right"/>
                                <w:rPr>
                                  <w:rFonts w:cs="Arial"/>
                                  <w:color w:val="000000" w:themeColor="text1"/>
                                  <w:sz w:val="20"/>
                                  <w:szCs w:val="20"/>
                                  <w:lang w:val="en-US"/>
                                </w:rPr>
                              </w:pPr>
                              <w:r w:rsidRPr="005E43E0">
                                <w:rPr>
                                  <w:rFonts w:cs="Arial"/>
                                  <w:color w:val="000000" w:themeColor="text1"/>
                                  <w:sz w:val="20"/>
                                  <w:szCs w:val="20"/>
                                  <w:lang w:val="en-US"/>
                                </w:rPr>
                                <w:t>tel. (+48) 82 561 13 02</w:t>
                              </w:r>
                            </w:p>
                            <w:p w14:paraId="7F072CDB" w14:textId="77777777" w:rsidR="00157E59" w:rsidRPr="005E43E0" w:rsidRDefault="00157E59" w:rsidP="00157E59">
                              <w:pPr>
                                <w:spacing w:after="0" w:line="240" w:lineRule="auto"/>
                                <w:jc w:val="right"/>
                                <w:rPr>
                                  <w:rFonts w:cs="Arial"/>
                                  <w:color w:val="000000" w:themeColor="text1"/>
                                  <w:sz w:val="20"/>
                                  <w:szCs w:val="20"/>
                                  <w:lang w:val="en-US"/>
                                </w:rPr>
                              </w:pPr>
                              <w:r w:rsidRPr="005E43E0">
                                <w:rPr>
                                  <w:rFonts w:cs="Arial"/>
                                  <w:color w:val="000000" w:themeColor="text1"/>
                                  <w:sz w:val="20"/>
                                  <w:szCs w:val="20"/>
                                  <w:lang w:val="en-US"/>
                                </w:rPr>
                                <w:t>e-mail: biuro@cbi24.pl</w:t>
                              </w:r>
                            </w:p>
                            <w:p w14:paraId="5150CECF" w14:textId="77777777" w:rsidR="00157E59" w:rsidRPr="005E43E0" w:rsidRDefault="00157E59" w:rsidP="00157E59">
                              <w:pPr>
                                <w:spacing w:after="0" w:line="240" w:lineRule="auto"/>
                                <w:jc w:val="right"/>
                                <w:rPr>
                                  <w:rFonts w:cs="Arial"/>
                                  <w:color w:val="000000" w:themeColor="text1"/>
                                  <w:sz w:val="20"/>
                                  <w:szCs w:val="20"/>
                                  <w:lang w:val="en-US"/>
                                </w:rPr>
                              </w:pPr>
                              <w:r w:rsidRPr="005E43E0">
                                <w:rPr>
                                  <w:rFonts w:cs="Arial"/>
                                  <w:color w:val="000000" w:themeColor="text1"/>
                                  <w:sz w:val="20"/>
                                  <w:szCs w:val="20"/>
                                  <w:lang w:val="en-US"/>
                                </w:rPr>
                                <w:t>www.cbi24.pl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3" name="Pole tekstowe 43"/>
                        <wps:cNvSpPr txBox="1"/>
                        <wps:spPr>
                          <a:xfrm>
                            <a:off x="2625725" y="0"/>
                            <a:ext cx="2905125" cy="717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188BC52" w14:textId="77777777" w:rsidR="00157E59" w:rsidRPr="005E43E0" w:rsidRDefault="00C44817" w:rsidP="00157E59">
                              <w:pPr>
                                <w:spacing w:after="0" w:line="240" w:lineRule="auto"/>
                                <w:rPr>
                                  <w:rFonts w:cs="Arial"/>
                                  <w:color w:val="000000" w:themeColor="text1"/>
                                  <w:sz w:val="20"/>
                                  <w:szCs w:val="20"/>
                                </w:rPr>
                              </w:pPr>
                              <w:r>
                                <w:rPr>
                                  <w:rFonts w:cs="Arial"/>
                                  <w:color w:val="000000" w:themeColor="text1"/>
                                  <w:sz w:val="20"/>
                                  <w:szCs w:val="20"/>
                                </w:rPr>
                                <w:t>N</w:t>
                              </w:r>
                              <w:r w:rsidR="00157E59" w:rsidRPr="005E43E0">
                                <w:rPr>
                                  <w:rFonts w:cs="Arial"/>
                                  <w:color w:val="000000" w:themeColor="text1"/>
                                  <w:sz w:val="20"/>
                                  <w:szCs w:val="20"/>
                                </w:rPr>
                                <w:t>IP</w:t>
                              </w:r>
                              <w:r>
                                <w:rPr>
                                  <w:rFonts w:cs="Arial"/>
                                  <w:color w:val="000000" w:themeColor="text1"/>
                                  <w:sz w:val="20"/>
                                  <w:szCs w:val="20"/>
                                </w:rPr>
                                <w:t>:</w:t>
                              </w:r>
                              <w:r w:rsidR="00157E59" w:rsidRPr="005E43E0">
                                <w:rPr>
                                  <w:rFonts w:cs="Arial"/>
                                  <w:color w:val="000000" w:themeColor="text1"/>
                                  <w:sz w:val="20"/>
                                  <w:szCs w:val="20"/>
                                </w:rPr>
                                <w:t xml:space="preserve"> 564 144 74 18 </w:t>
                              </w:r>
                            </w:p>
                            <w:p w14:paraId="65AD6523" w14:textId="77777777" w:rsidR="00157E59" w:rsidRPr="005E43E0" w:rsidRDefault="00157E59" w:rsidP="00157E59">
                              <w:pPr>
                                <w:spacing w:after="0" w:line="240" w:lineRule="auto"/>
                                <w:rPr>
                                  <w:rFonts w:cs="Arial"/>
                                  <w:color w:val="000000" w:themeColor="text1"/>
                                  <w:sz w:val="20"/>
                                  <w:szCs w:val="20"/>
                                </w:rPr>
                              </w:pPr>
                              <w:r w:rsidRPr="005E43E0">
                                <w:rPr>
                                  <w:rFonts w:cs="Arial"/>
                                  <w:color w:val="000000" w:themeColor="text1"/>
                                  <w:sz w:val="20"/>
                                  <w:szCs w:val="20"/>
                                </w:rPr>
                                <w:t>REGON: 110670379</w:t>
                              </w:r>
                            </w:p>
                            <w:p w14:paraId="480DD744" w14:textId="77777777" w:rsidR="00157E59" w:rsidRPr="005E43E0" w:rsidRDefault="00157E59" w:rsidP="00157E59">
                              <w:pPr>
                                <w:spacing w:after="0" w:line="240" w:lineRule="auto"/>
                                <w:rPr>
                                  <w:rFonts w:cs="Arial"/>
                                  <w:color w:val="000000" w:themeColor="text1"/>
                                  <w:sz w:val="20"/>
                                  <w:szCs w:val="20"/>
                                </w:rPr>
                              </w:pPr>
                              <w:r w:rsidRPr="005E43E0">
                                <w:rPr>
                                  <w:rFonts w:cs="Arial"/>
                                  <w:color w:val="000000" w:themeColor="text1"/>
                                  <w:sz w:val="20"/>
                                  <w:szCs w:val="20"/>
                                </w:rPr>
                                <w:t>BS Krasnystaw</w:t>
                              </w:r>
                              <w:r w:rsidR="00C44817">
                                <w:rPr>
                                  <w:rFonts w:cs="Arial"/>
                                  <w:color w:val="000000" w:themeColor="text1"/>
                                  <w:sz w:val="20"/>
                                  <w:szCs w:val="20"/>
                                </w:rPr>
                                <w:t xml:space="preserve"> 97</w:t>
                              </w:r>
                              <w:r w:rsidRPr="005E43E0">
                                <w:rPr>
                                  <w:rFonts w:cs="Arial"/>
                                  <w:color w:val="000000" w:themeColor="text1"/>
                                  <w:sz w:val="20"/>
                                  <w:szCs w:val="20"/>
                                </w:rPr>
                                <w:t xml:space="preserve"> 8200 0008 </w:t>
                              </w:r>
                              <w:r w:rsidR="00C44817">
                                <w:rPr>
                                  <w:rFonts w:cs="Arial"/>
                                  <w:color w:val="000000" w:themeColor="text1"/>
                                  <w:sz w:val="20"/>
                                  <w:szCs w:val="20"/>
                                </w:rPr>
                                <w:t>2</w:t>
                              </w:r>
                              <w:r w:rsidRPr="005E43E0">
                                <w:rPr>
                                  <w:rFonts w:cs="Arial"/>
                                  <w:color w:val="000000" w:themeColor="text1"/>
                                  <w:sz w:val="20"/>
                                  <w:szCs w:val="20"/>
                                </w:rPr>
                                <w:t>001 00</w:t>
                              </w:r>
                              <w:r w:rsidR="00C44817">
                                <w:rPr>
                                  <w:rFonts w:cs="Arial"/>
                                  <w:color w:val="000000" w:themeColor="text1"/>
                                  <w:sz w:val="20"/>
                                  <w:szCs w:val="20"/>
                                </w:rPr>
                                <w:t>25</w:t>
                              </w:r>
                              <w:r w:rsidRPr="005E43E0">
                                <w:rPr>
                                  <w:rFonts w:cs="Arial"/>
                                  <w:color w:val="000000" w:themeColor="text1"/>
                                  <w:sz w:val="20"/>
                                  <w:szCs w:val="20"/>
                                </w:rPr>
                                <w:t xml:space="preserve"> </w:t>
                              </w:r>
                              <w:r w:rsidR="00C44817">
                                <w:rPr>
                                  <w:rFonts w:cs="Arial"/>
                                  <w:color w:val="000000" w:themeColor="text1"/>
                                  <w:sz w:val="20"/>
                                  <w:szCs w:val="20"/>
                                </w:rPr>
                                <w:t>639</w:t>
                              </w:r>
                              <w:r w:rsidRPr="005E43E0">
                                <w:rPr>
                                  <w:rFonts w:cs="Arial"/>
                                  <w:color w:val="000000" w:themeColor="text1"/>
                                  <w:sz w:val="20"/>
                                  <w:szCs w:val="20"/>
                                </w:rPr>
                                <w:t>3 0001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44" name="Pole tekstowe 44"/>
                      <wps:cNvSpPr txBox="1"/>
                      <wps:spPr>
                        <a:xfrm>
                          <a:off x="2460668" y="0"/>
                          <a:ext cx="1920164" cy="50165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1BD555C" w14:textId="77777777" w:rsidR="00A3384A" w:rsidRPr="007604EC" w:rsidRDefault="00A3384A" w:rsidP="00A3384A">
                            <w:pPr>
                              <w:spacing w:after="0" w:line="240" w:lineRule="auto"/>
                              <w:jc w:val="center"/>
                              <w:rPr>
                                <w:rFonts w:ascii="Century Gothic" w:hAnsi="Century Gothic" w:cs="Arial"/>
                                <w:b/>
                                <w:color w:val="000000" w:themeColor="text1"/>
                                <w:sz w:val="32"/>
                              </w:rPr>
                            </w:pPr>
                            <w:r w:rsidRPr="007604EC">
                              <w:rPr>
                                <w:rFonts w:ascii="Century Gothic" w:hAnsi="Century Gothic" w:cs="Arial"/>
                                <w:color w:val="000000" w:themeColor="text1"/>
                                <w:sz w:val="20"/>
                              </w:rPr>
                              <w:t xml:space="preserve">ISO </w:t>
                            </w:r>
                            <w:r w:rsidRPr="00364A86">
                              <w:rPr>
                                <w:rFonts w:ascii="Century Gothic" w:hAnsi="Century Gothic" w:cs="Arial"/>
                                <w:b/>
                                <w:color w:val="17365D" w:themeColor="text2" w:themeShade="BF"/>
                                <w:sz w:val="32"/>
                              </w:rPr>
                              <w:t>2700</w:t>
                            </w:r>
                            <w:r w:rsidR="00BD5E05">
                              <w:rPr>
                                <w:rFonts w:ascii="Century Gothic" w:hAnsi="Century Gothic" w:cs="Arial"/>
                                <w:b/>
                                <w:color w:val="17365D" w:themeColor="text2" w:themeShade="BF"/>
                                <w:sz w:val="32"/>
                              </w:rPr>
                              <w:t>1</w:t>
                            </w:r>
                            <w:r w:rsidRPr="007604EC">
                              <w:rPr>
                                <w:rFonts w:ascii="Century Gothic" w:hAnsi="Century Gothic" w:cs="Arial"/>
                                <w:color w:val="000000" w:themeColor="text1"/>
                                <w:sz w:val="20"/>
                              </w:rPr>
                              <w:t xml:space="preserve"> </w:t>
                            </w:r>
                            <w:r w:rsidR="00B91B36">
                              <w:rPr>
                                <w:rFonts w:ascii="Century Gothic" w:hAnsi="Century Gothic" w:cs="Arial"/>
                                <w:color w:val="000000" w:themeColor="text1"/>
                                <w:sz w:val="20"/>
                              </w:rPr>
                              <w:t>| ISO</w:t>
                            </w:r>
                            <w:r w:rsidRPr="007604EC">
                              <w:rPr>
                                <w:rFonts w:ascii="Century Gothic" w:hAnsi="Century Gothic" w:cs="Arial"/>
                                <w:color w:val="000000" w:themeColor="text1"/>
                                <w:sz w:val="20"/>
                              </w:rPr>
                              <w:t xml:space="preserve"> </w:t>
                            </w:r>
                            <w:r w:rsidRPr="00364A86">
                              <w:rPr>
                                <w:rFonts w:ascii="Century Gothic" w:hAnsi="Century Gothic" w:cs="Arial"/>
                                <w:b/>
                                <w:color w:val="17365D" w:themeColor="text2" w:themeShade="BF"/>
                                <w:sz w:val="32"/>
                              </w:rPr>
                              <w:t>9001</w:t>
                            </w:r>
                          </w:p>
                          <w:p w14:paraId="2780707B" w14:textId="77777777" w:rsidR="00A3384A" w:rsidRPr="007604EC" w:rsidRDefault="00A3384A" w:rsidP="00A3384A">
                            <w:pPr>
                              <w:spacing w:after="0" w:line="240" w:lineRule="auto"/>
                              <w:jc w:val="center"/>
                              <w:rPr>
                                <w:rFonts w:ascii="Century Gothic" w:hAnsi="Century Gothic" w:cs="Arial"/>
                                <w:color w:val="000000" w:themeColor="text1"/>
                                <w:sz w:val="20"/>
                              </w:rPr>
                            </w:pPr>
                            <w:r w:rsidRPr="007604EC">
                              <w:rPr>
                                <w:rFonts w:ascii="Century Gothic" w:hAnsi="Century Gothic" w:cs="Arial"/>
                                <w:color w:val="000000" w:themeColor="text1"/>
                                <w:sz w:val="20"/>
                              </w:rPr>
                              <w:t xml:space="preserve">CERTYFIKAT </w:t>
                            </w:r>
                          </w:p>
                          <w:p w14:paraId="0567F228" w14:textId="77777777" w:rsidR="00157E59" w:rsidRPr="007604EC" w:rsidRDefault="00157E59" w:rsidP="00157E59">
                            <w:pPr>
                              <w:spacing w:after="0" w:line="240" w:lineRule="auto"/>
                              <w:jc w:val="center"/>
                              <w:rPr>
                                <w:rFonts w:ascii="Century Gothic" w:hAnsi="Century Gothic" w:cs="Arial"/>
                                <w:color w:val="000000" w:themeColor="text1"/>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B8DE25D" id="Grupa 38" o:spid="_x0000_s1031" style="position:absolute;margin-left:-43.05pt;margin-top:6.45pt;width:538.6pt;height:93.25pt;z-index:251681792;mso-position-horizontal-relative:margin;mso-width-relative:margin;mso-height-relative:margin" coordsize="68402,11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">
              <v:rect id="Prostokąt 39" o:spid="_x0000_s1032" style="position:absolute;left:857;top:2464;width:66643;height:457;rotation:18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" fillcolor="black" stroked="f" strokeweight="2pt">
                <v:fill color2="#8db3e2 [1311]" rotate="t" focusposition="1,1" focussize="" colors="0 black;19005f #0a128c;35389f #181cc7;50463f #558ed5;1 #8eb4e3" focus="100%" type="gradientRadial"/>
              </v:rect>
              <v:group id="Grupa 40" o:spid="_x0000_s1033" style="position:absolute;top:4667;width:68402;height:7175" coordsize="68402,7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type id="_x0000_t202" coordsize="21600,21600" o:spt="202" path="m,l,21600r21600,l21600,xe">
                  <v:stroke joinstyle="miter"/>
                  <v:path gradientshapeok="t" o:connecttype="rect"/>
                </v:shapetype>
                <v:shape id="Pole tekstowe 41" o:spid="_x0000_s1034" type="#_x0000_t202" style="position:absolute;width:29127;height:6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" filled="f" stroked="f" strokeweight=".5pt">
                  <v:textbox>
                    <w:txbxContent>
                      <w:p w14:paraId="7788BDD3" w14:textId="77777777" w:rsidR="00157E59" w:rsidRPr="005E43E0" w:rsidRDefault="00157E59" w:rsidP="00157E59">
                        <w:pPr>
                          <w:spacing w:after="0" w:line="240" w:lineRule="auto"/>
                          <w:rPr>
                            <w:rFonts w:cs="Arial"/>
                            <w:b/>
                            <w:color w:val="000000" w:themeColor="text1"/>
                            <w:sz w:val="20"/>
                            <w:szCs w:val="20"/>
                          </w:rPr>
                        </w:pPr>
                        <w:r w:rsidRPr="005E43E0">
                          <w:rPr>
                            <w:rFonts w:cs="Arial"/>
                            <w:b/>
                            <w:color w:val="000000" w:themeColor="text1"/>
                            <w:sz w:val="20"/>
                            <w:szCs w:val="20"/>
                          </w:rPr>
                          <w:t>Centrum Bezpiecze</w:t>
                        </w:r>
                        <w:r w:rsidRPr="005E43E0">
                          <w:rPr>
                            <w:rFonts w:cs="Times New Roman"/>
                            <w:b/>
                            <w:color w:val="000000" w:themeColor="text1"/>
                            <w:sz w:val="20"/>
                            <w:szCs w:val="20"/>
                          </w:rPr>
                          <w:t>ń</w:t>
                        </w:r>
                        <w:r w:rsidRPr="005E43E0">
                          <w:rPr>
                            <w:rFonts w:cs="Arial"/>
                            <w:b/>
                            <w:color w:val="000000" w:themeColor="text1"/>
                            <w:sz w:val="20"/>
                            <w:szCs w:val="20"/>
                          </w:rPr>
                          <w:t>stwa Informatycznego</w:t>
                        </w:r>
                      </w:p>
                      <w:p w14:paraId="53E748E7" w14:textId="77777777" w:rsidR="00157E59" w:rsidRPr="005E43E0" w:rsidRDefault="00157E59" w:rsidP="00157E59">
                        <w:pPr>
                          <w:spacing w:after="0" w:line="240" w:lineRule="auto"/>
                          <w:rPr>
                            <w:rFonts w:cs="Arial"/>
                            <w:color w:val="000000" w:themeColor="text1"/>
                            <w:sz w:val="20"/>
                            <w:szCs w:val="20"/>
                          </w:rPr>
                        </w:pPr>
                        <w:r w:rsidRPr="005E43E0">
                          <w:rPr>
                            <w:rFonts w:cs="Arial"/>
                            <w:color w:val="000000" w:themeColor="text1"/>
                            <w:sz w:val="20"/>
                            <w:szCs w:val="20"/>
                          </w:rPr>
                          <w:t>22-300 Krasnystaw</w:t>
                        </w:r>
                      </w:p>
                      <w:p w14:paraId="6AE4AC7E" w14:textId="77777777" w:rsidR="00157E59" w:rsidRPr="005E43E0" w:rsidRDefault="00157E59" w:rsidP="00157E59">
                        <w:pPr>
                          <w:spacing w:after="0" w:line="240" w:lineRule="auto"/>
                          <w:rPr>
                            <w:rFonts w:cs="Arial"/>
                            <w:color w:val="000000" w:themeColor="text1"/>
                            <w:sz w:val="20"/>
                            <w:szCs w:val="20"/>
                          </w:rPr>
                        </w:pPr>
                        <w:r>
                          <w:rPr>
                            <w:rFonts w:cs="Arial"/>
                            <w:color w:val="000000" w:themeColor="text1"/>
                            <w:sz w:val="20"/>
                            <w:szCs w:val="20"/>
                          </w:rPr>
                          <w:t xml:space="preserve">ul. </w:t>
                        </w:r>
                        <w:r w:rsidR="008844ED">
                          <w:rPr>
                            <w:rFonts w:cs="Arial"/>
                            <w:color w:val="000000" w:themeColor="text1"/>
                            <w:sz w:val="20"/>
                            <w:szCs w:val="20"/>
                          </w:rPr>
                          <w:t>Okrzei 15/9E</w:t>
                        </w:r>
                        <w:r w:rsidRPr="005E43E0">
                          <w:rPr>
                            <w:rFonts w:cs="Arial"/>
                            <w:color w:val="000000" w:themeColor="text1"/>
                            <w:sz w:val="20"/>
                            <w:szCs w:val="20"/>
                          </w:rPr>
                          <w:t xml:space="preserve">  </w:t>
                        </w:r>
                      </w:p>
                    </w:txbxContent>
                  </v:textbox>
                </v:shape>
                <v:shape id="Pole tekstowe 42" o:spid="_x0000_s1035" type="#_x0000_t202" style="position:absolute;left:46570;width:21832;height:6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" filled="f" stroked="f" strokeweight=".5pt">
                  <v:textbox>
                    <w:txbxContent>
                      <w:p w14:paraId="43C8879B" w14:textId="77777777" w:rsidR="00157E59" w:rsidRPr="005E43E0" w:rsidRDefault="00157E59" w:rsidP="00157E59">
                        <w:pPr>
                          <w:spacing w:after="0" w:line="240" w:lineRule="auto"/>
                          <w:jc w:val="right"/>
                          <w:rPr>
                            <w:rFonts w:cs="Arial"/>
                            <w:color w:val="000000" w:themeColor="text1"/>
                            <w:sz w:val="20"/>
                            <w:szCs w:val="20"/>
                            <w:lang w:val="en-US"/>
                          </w:rPr>
                        </w:pPr>
                        <w:r w:rsidRPr="005E43E0">
                          <w:rPr>
                            <w:rFonts w:cs="Arial"/>
                            <w:color w:val="000000" w:themeColor="text1"/>
                            <w:sz w:val="20"/>
                            <w:szCs w:val="20"/>
                            <w:lang w:val="en-US"/>
                          </w:rPr>
                          <w:t>tel. (+48) 82 561 13 02</w:t>
                        </w:r>
                      </w:p>
                      <w:p w14:paraId="7F072CDB" w14:textId="77777777" w:rsidR="00157E59" w:rsidRPr="005E43E0" w:rsidRDefault="00157E59" w:rsidP="00157E59">
                        <w:pPr>
                          <w:spacing w:after="0" w:line="240" w:lineRule="auto"/>
                          <w:jc w:val="right"/>
                          <w:rPr>
                            <w:rFonts w:cs="Arial"/>
                            <w:color w:val="000000" w:themeColor="text1"/>
                            <w:sz w:val="20"/>
                            <w:szCs w:val="20"/>
                            <w:lang w:val="en-US"/>
                          </w:rPr>
                        </w:pPr>
                        <w:r w:rsidRPr="005E43E0">
                          <w:rPr>
                            <w:rFonts w:cs="Arial"/>
                            <w:color w:val="000000" w:themeColor="text1"/>
                            <w:sz w:val="20"/>
                            <w:szCs w:val="20"/>
                            <w:lang w:val="en-US"/>
                          </w:rPr>
                          <w:t>e-mail: biuro@cbi24.pl</w:t>
                        </w:r>
                      </w:p>
                      <w:p w14:paraId="5150CECF" w14:textId="77777777" w:rsidR="00157E59" w:rsidRPr="005E43E0" w:rsidRDefault="00157E59" w:rsidP="00157E59">
                        <w:pPr>
                          <w:spacing w:after="0" w:line="240" w:lineRule="auto"/>
                          <w:jc w:val="right"/>
                          <w:rPr>
                            <w:rFonts w:cs="Arial"/>
                            <w:color w:val="000000" w:themeColor="text1"/>
                            <w:sz w:val="20"/>
                            <w:szCs w:val="20"/>
                            <w:lang w:val="en-US"/>
                          </w:rPr>
                        </w:pPr>
                        <w:r w:rsidRPr="005E43E0">
                          <w:rPr>
                            <w:rFonts w:cs="Arial"/>
                            <w:color w:val="000000" w:themeColor="text1"/>
                            <w:sz w:val="20"/>
                            <w:szCs w:val="20"/>
                            <w:lang w:val="en-US"/>
                          </w:rPr>
                          <w:t>www.cbi24.pl</w:t>
                        </w:r>
                      </w:p>
                    </w:txbxContent>
                  </v:textbox>
                </v:shape>
                <v:shape id="Pole tekstowe 43" o:spid="_x0000_s1036" type="#_x0000_t202" style="position:absolute;left:26257;width:29051;height:7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" filled="f" stroked="f" strokeweight=".5pt">
                  <v:textbox>
                    <w:txbxContent>
                      <w:p w14:paraId="3188BC52" w14:textId="77777777" w:rsidR="00157E59" w:rsidRPr="005E43E0" w:rsidRDefault="00C44817" w:rsidP="00157E59">
                        <w:pPr>
                          <w:spacing w:after="0" w:line="240" w:lineRule="auto"/>
                          <w:rPr>
                            <w:rFonts w:cs="Arial"/>
                            <w:color w:val="000000" w:themeColor="text1"/>
                            <w:sz w:val="20"/>
                            <w:szCs w:val="20"/>
                          </w:rPr>
                        </w:pPr>
                        <w:r>
                          <w:rPr>
                            <w:rFonts w:cs="Arial"/>
                            <w:color w:val="000000" w:themeColor="text1"/>
                            <w:sz w:val="20"/>
                            <w:szCs w:val="20"/>
                          </w:rPr>
                          <w:t>N</w:t>
                        </w:r>
                        <w:r w:rsidR="00157E59" w:rsidRPr="005E43E0">
                          <w:rPr>
                            <w:rFonts w:cs="Arial"/>
                            <w:color w:val="000000" w:themeColor="text1"/>
                            <w:sz w:val="20"/>
                            <w:szCs w:val="20"/>
                          </w:rPr>
                          <w:t>IP</w:t>
                        </w:r>
                        <w:r>
                          <w:rPr>
                            <w:rFonts w:cs="Arial"/>
                            <w:color w:val="000000" w:themeColor="text1"/>
                            <w:sz w:val="20"/>
                            <w:szCs w:val="20"/>
                          </w:rPr>
                          <w:t>:</w:t>
                        </w:r>
                        <w:r w:rsidR="00157E59" w:rsidRPr="005E43E0">
                          <w:rPr>
                            <w:rFonts w:cs="Arial"/>
                            <w:color w:val="000000" w:themeColor="text1"/>
                            <w:sz w:val="20"/>
                            <w:szCs w:val="20"/>
                          </w:rPr>
                          <w:t xml:space="preserve"> 564 144 74 18 </w:t>
                        </w:r>
                      </w:p>
                      <w:p w14:paraId="65AD6523" w14:textId="77777777" w:rsidR="00157E59" w:rsidRPr="005E43E0" w:rsidRDefault="00157E59" w:rsidP="00157E59">
                        <w:pPr>
                          <w:spacing w:after="0" w:line="240" w:lineRule="auto"/>
                          <w:rPr>
                            <w:rFonts w:cs="Arial"/>
                            <w:color w:val="000000" w:themeColor="text1"/>
                            <w:sz w:val="20"/>
                            <w:szCs w:val="20"/>
                          </w:rPr>
                        </w:pPr>
                        <w:r w:rsidRPr="005E43E0">
                          <w:rPr>
                            <w:rFonts w:cs="Arial"/>
                            <w:color w:val="000000" w:themeColor="text1"/>
                            <w:sz w:val="20"/>
                            <w:szCs w:val="20"/>
                          </w:rPr>
                          <w:t>REGON: 110670379</w:t>
                        </w:r>
                      </w:p>
                      <w:p w14:paraId="480DD744" w14:textId="77777777" w:rsidR="00157E59" w:rsidRPr="005E43E0" w:rsidRDefault="00157E59" w:rsidP="00157E59">
                        <w:pPr>
                          <w:spacing w:after="0" w:line="240" w:lineRule="auto"/>
                          <w:rPr>
                            <w:rFonts w:cs="Arial"/>
                            <w:color w:val="000000" w:themeColor="text1"/>
                            <w:sz w:val="20"/>
                            <w:szCs w:val="20"/>
                          </w:rPr>
                        </w:pPr>
                        <w:r w:rsidRPr="005E43E0">
                          <w:rPr>
                            <w:rFonts w:cs="Arial"/>
                            <w:color w:val="000000" w:themeColor="text1"/>
                            <w:sz w:val="20"/>
                            <w:szCs w:val="20"/>
                          </w:rPr>
                          <w:t>BS Krasnystaw</w:t>
                        </w:r>
                        <w:r w:rsidR="00C44817">
                          <w:rPr>
                            <w:rFonts w:cs="Arial"/>
                            <w:color w:val="000000" w:themeColor="text1"/>
                            <w:sz w:val="20"/>
                            <w:szCs w:val="20"/>
                          </w:rPr>
                          <w:t xml:space="preserve"> 97</w:t>
                        </w:r>
                        <w:r w:rsidRPr="005E43E0">
                          <w:rPr>
                            <w:rFonts w:cs="Arial"/>
                            <w:color w:val="000000" w:themeColor="text1"/>
                            <w:sz w:val="20"/>
                            <w:szCs w:val="20"/>
                          </w:rPr>
                          <w:t xml:space="preserve"> 8200 0008 </w:t>
                        </w:r>
                        <w:r w:rsidR="00C44817">
                          <w:rPr>
                            <w:rFonts w:cs="Arial"/>
                            <w:color w:val="000000" w:themeColor="text1"/>
                            <w:sz w:val="20"/>
                            <w:szCs w:val="20"/>
                          </w:rPr>
                          <w:t>2</w:t>
                        </w:r>
                        <w:r w:rsidRPr="005E43E0">
                          <w:rPr>
                            <w:rFonts w:cs="Arial"/>
                            <w:color w:val="000000" w:themeColor="text1"/>
                            <w:sz w:val="20"/>
                            <w:szCs w:val="20"/>
                          </w:rPr>
                          <w:t>001 00</w:t>
                        </w:r>
                        <w:r w:rsidR="00C44817">
                          <w:rPr>
                            <w:rFonts w:cs="Arial"/>
                            <w:color w:val="000000" w:themeColor="text1"/>
                            <w:sz w:val="20"/>
                            <w:szCs w:val="20"/>
                          </w:rPr>
                          <w:t>25</w:t>
                        </w:r>
                        <w:r w:rsidRPr="005E43E0">
                          <w:rPr>
                            <w:rFonts w:cs="Arial"/>
                            <w:color w:val="000000" w:themeColor="text1"/>
                            <w:sz w:val="20"/>
                            <w:szCs w:val="20"/>
                          </w:rPr>
                          <w:t xml:space="preserve"> </w:t>
                        </w:r>
                        <w:r w:rsidR="00C44817">
                          <w:rPr>
                            <w:rFonts w:cs="Arial"/>
                            <w:color w:val="000000" w:themeColor="text1"/>
                            <w:sz w:val="20"/>
                            <w:szCs w:val="20"/>
                          </w:rPr>
                          <w:t>639</w:t>
                        </w:r>
                        <w:r w:rsidRPr="005E43E0">
                          <w:rPr>
                            <w:rFonts w:cs="Arial"/>
                            <w:color w:val="000000" w:themeColor="text1"/>
                            <w:sz w:val="20"/>
                            <w:szCs w:val="20"/>
                          </w:rPr>
                          <w:t>3 0001</w:t>
                        </w:r>
                      </w:p>
                    </w:txbxContent>
                  </v:textbox>
                </v:shape>
              </v:group>
              <v:shape id="Pole tekstowe 44" o:spid="_x0000_s1037" type="#_x0000_t202" style="position:absolute;left:24606;width:19202;height:50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" fillcolor="white [3212]" stroked="f" strokeweight=".5pt">
                <v:textbox>
                  <w:txbxContent>
                    <w:p w14:paraId="11BD555C" w14:textId="77777777" w:rsidR="00A3384A" w:rsidRPr="007604EC" w:rsidRDefault="00A3384A" w:rsidP="00A3384A">
                      <w:pPr>
                        <w:spacing w:after="0" w:line="240" w:lineRule="auto"/>
                        <w:jc w:val="center"/>
                        <w:rPr>
                          <w:rFonts w:ascii="Century Gothic" w:hAnsi="Century Gothic" w:cs="Arial"/>
                          <w:b/>
                          <w:color w:val="000000" w:themeColor="text1"/>
                          <w:sz w:val="32"/>
                        </w:rPr>
                      </w:pPr>
                      <w:r w:rsidRPr="007604EC">
                        <w:rPr>
                          <w:rFonts w:ascii="Century Gothic" w:hAnsi="Century Gothic" w:cs="Arial"/>
                          <w:color w:val="000000" w:themeColor="text1"/>
                          <w:sz w:val="20"/>
                        </w:rPr>
                        <w:t xml:space="preserve">ISO </w:t>
                      </w:r>
                      <w:r w:rsidRPr="00364A86">
                        <w:rPr>
                          <w:rFonts w:ascii="Century Gothic" w:hAnsi="Century Gothic" w:cs="Arial"/>
                          <w:b/>
                          <w:color w:val="17365D" w:themeColor="text2" w:themeShade="BF"/>
                          <w:sz w:val="32"/>
                        </w:rPr>
                        <w:t>2700</w:t>
                      </w:r>
                      <w:r w:rsidR="00BD5E05">
                        <w:rPr>
                          <w:rFonts w:ascii="Century Gothic" w:hAnsi="Century Gothic" w:cs="Arial"/>
                          <w:b/>
                          <w:color w:val="17365D" w:themeColor="text2" w:themeShade="BF"/>
                          <w:sz w:val="32"/>
                        </w:rPr>
                        <w:t>1</w:t>
                      </w:r>
                      <w:r w:rsidRPr="007604EC">
                        <w:rPr>
                          <w:rFonts w:ascii="Century Gothic" w:hAnsi="Century Gothic" w:cs="Arial"/>
                          <w:color w:val="000000" w:themeColor="text1"/>
                          <w:sz w:val="20"/>
                        </w:rPr>
                        <w:t xml:space="preserve"> </w:t>
                      </w:r>
                      <w:r w:rsidR="00B91B36">
                        <w:rPr>
                          <w:rFonts w:ascii="Century Gothic" w:hAnsi="Century Gothic" w:cs="Arial"/>
                          <w:color w:val="000000" w:themeColor="text1"/>
                          <w:sz w:val="20"/>
                        </w:rPr>
                        <w:t>| ISO</w:t>
                      </w:r>
                      <w:r w:rsidRPr="007604EC">
                        <w:rPr>
                          <w:rFonts w:ascii="Century Gothic" w:hAnsi="Century Gothic" w:cs="Arial"/>
                          <w:color w:val="000000" w:themeColor="text1"/>
                          <w:sz w:val="20"/>
                        </w:rPr>
                        <w:t xml:space="preserve"> </w:t>
                      </w:r>
                      <w:r w:rsidRPr="00364A86">
                        <w:rPr>
                          <w:rFonts w:ascii="Century Gothic" w:hAnsi="Century Gothic" w:cs="Arial"/>
                          <w:b/>
                          <w:color w:val="17365D" w:themeColor="text2" w:themeShade="BF"/>
                          <w:sz w:val="32"/>
                        </w:rPr>
                        <w:t>9001</w:t>
                      </w:r>
                    </w:p>
                    <w:p w14:paraId="2780707B" w14:textId="77777777" w:rsidR="00A3384A" w:rsidRPr="007604EC" w:rsidRDefault="00A3384A" w:rsidP="00A3384A">
                      <w:pPr>
                        <w:spacing w:after="0" w:line="240" w:lineRule="auto"/>
                        <w:jc w:val="center"/>
                        <w:rPr>
                          <w:rFonts w:ascii="Century Gothic" w:hAnsi="Century Gothic" w:cs="Arial"/>
                          <w:color w:val="000000" w:themeColor="text1"/>
                          <w:sz w:val="20"/>
                        </w:rPr>
                      </w:pPr>
                      <w:r w:rsidRPr="007604EC">
                        <w:rPr>
                          <w:rFonts w:ascii="Century Gothic" w:hAnsi="Century Gothic" w:cs="Arial"/>
                          <w:color w:val="000000" w:themeColor="text1"/>
                          <w:sz w:val="20"/>
                        </w:rPr>
                        <w:t xml:space="preserve">CERTYFIKAT </w:t>
                      </w:r>
                    </w:p>
                    <w:p w14:paraId="0567F228" w14:textId="77777777" w:rsidR="00157E59" w:rsidRPr="007604EC" w:rsidRDefault="00157E59" w:rsidP="00157E59">
                      <w:pPr>
                        <w:spacing w:after="0" w:line="240" w:lineRule="auto"/>
                        <w:jc w:val="center"/>
                        <w:rPr>
                          <w:rFonts w:ascii="Century Gothic" w:hAnsi="Century Gothic" w:cs="Arial"/>
                          <w:color w:val="000000" w:themeColor="text1"/>
                          <w:sz w:val="20"/>
                        </w:rPr>
                      </w:pPr>
                    </w:p>
                  </w:txbxContent>
                </v:textbox>
              </v:shape>
              <w10:wrap anchorx="margin"/>
            </v:group>
          </w:pict>
        </mc:Fallback>
      </mc:AlternateContent>
    </w:r>
    <w:r w:rsidR="002713D7">
      <w:rPr>
        <w:noProof/>
        <w:lang w:eastAsia="pl-PL"/>
      </w:rPr>
      <w:drawing>
        <wp:anchor distT="0" distB="0" distL="114300" distR="114300" simplePos="0" relativeHeight="251679744" behindDoc="0" locked="0" layoutInCell="1" allowOverlap="1" wp14:anchorId="68F15C9A" wp14:editId="0E7A8060">
          <wp:simplePos x="0" y="0"/>
          <wp:positionH relativeFrom="column">
            <wp:posOffset>2881630</wp:posOffset>
          </wp:positionH>
          <wp:positionV relativeFrom="paragraph">
            <wp:posOffset>-3948430</wp:posOffset>
          </wp:positionV>
          <wp:extent cx="4074795" cy="4935220"/>
          <wp:effectExtent l="0" t="0" r="0"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6"/>
                  <pic:cNvPicPr>
                    <a:picLocks noChangeAspect="1"/>
                  </pic:cNvPicPr>
                </pic:nvPicPr>
                <pic:blipFill>
                  <a:blip r:embed="rId1">
                    <a:lum bright="70000" contrast="-70000"/>
                    <a:extLst>
                      <a:ext uri="{BEBA8EAE-BF5A-486C-A8C5-ECC9F3942E4B}">
                        <a14:imgProps xmlns:a14="http://schemas.microsoft.com/office/drawing/2010/main">
                          <a14:imgLayer r:embed="rId2">
                            <a14:imgEffect>
                              <a14:backgroundRemoval t="0" b="100000" l="0" r="100000">
                                <a14:foregroundMark x1="22664" y1="79344" x2="20794" y2="79344"/>
                                <a14:foregroundMark x1="26636" y1="79151" x2="26636" y2="79151"/>
                                <a14:foregroundMark x1="77336" y1="89768" x2="77336" y2="89768"/>
                                <a14:foregroundMark x1="77804" y1="82432" x2="77804" y2="82432"/>
                                <a14:foregroundMark x1="96495" y1="54826" x2="96495" y2="54826"/>
                                <a14:foregroundMark x1="10047" y1="28958" x2="10047" y2="28958"/>
                                <a14:foregroundMark x1="31542" y1="79344" x2="28505" y2="73938"/>
                                <a14:foregroundMark x1="37383" y1="81660" x2="34813" y2="74710"/>
                                <a14:foregroundMark x1="42290" y1="81081" x2="37850" y2="73552"/>
                                <a14:foregroundMark x1="63318" y1="87259" x2="60748" y2="81274"/>
                                <a14:foregroundMark x1="86916" y1="36293" x2="86916" y2="36293"/>
                                <a14:foregroundMark x1="81776" y1="48069" x2="81776" y2="48069"/>
                                <a14:foregroundMark x1="82710" y1="52124" x2="82710" y2="52124"/>
                                <a14:foregroundMark x1="81776" y1="62741" x2="81776" y2="62741"/>
                                <a14:foregroundMark x1="72430" y1="85328" x2="72430" y2="85328"/>
                                <a14:foregroundMark x1="72897" y1="79730" x2="72897" y2="79730"/>
                                <a14:foregroundMark x1="77570" y1="75290" x2="77570" y2="75290"/>
                                <a14:foregroundMark x1="78972" y1="72201" x2="78972" y2="72201"/>
                                <a14:foregroundMark x1="48131" y1="82432" x2="48131" y2="82432"/>
                                <a14:foregroundMark x1="37150" y1="70077" x2="37150" y2="70077"/>
                                <a14:backgroundMark x1="6075" y1="77220" x2="81075" y2="91699"/>
                                <a14:backgroundMark x1="96028" y1="3861" x2="75234" y2="93436"/>
                              </a14:backgroundRemoval>
                            </a14:imgEffect>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rot="20872333">
                    <a:off x="0" y="0"/>
                    <a:ext cx="4074795" cy="493522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F5C071" w14:textId="77777777" w:rsidR="00D7590F" w:rsidRDefault="00D7590F" w:rsidP="00266AB8">
      <w:pPr>
        <w:spacing w:after="0" w:line="240" w:lineRule="auto"/>
      </w:pPr>
      <w:r>
        <w:separator/>
      </w:r>
    </w:p>
  </w:footnote>
  <w:footnote w:type="continuationSeparator" w:id="0">
    <w:p w14:paraId="422DC6F5" w14:textId="77777777" w:rsidR="00D7590F" w:rsidRDefault="00D7590F" w:rsidP="00266A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D78F0" w14:textId="77777777" w:rsidR="00266AB8" w:rsidRDefault="00133585">
    <w:pPr>
      <w:pStyle w:val="Nagwek"/>
    </w:pPr>
    <w:r>
      <w:rPr>
        <w:noProof/>
        <w:lang w:eastAsia="pl-PL"/>
      </w:rPr>
      <mc:AlternateContent>
        <mc:Choice Requires="wpg">
          <w:drawing>
            <wp:anchor distT="0" distB="0" distL="114300" distR="114300" simplePos="0" relativeHeight="251669504" behindDoc="0" locked="0" layoutInCell="1" allowOverlap="1" wp14:anchorId="578D4937" wp14:editId="623EBAB7">
              <wp:simplePos x="0" y="0"/>
              <wp:positionH relativeFrom="column">
                <wp:posOffset>-480695</wp:posOffset>
              </wp:positionH>
              <wp:positionV relativeFrom="paragraph">
                <wp:posOffset>-335915</wp:posOffset>
              </wp:positionV>
              <wp:extent cx="6737350" cy="968400"/>
              <wp:effectExtent l="76200" t="0" r="6350" b="3175"/>
              <wp:wrapNone/>
              <wp:docPr id="4" name="Grupa 4"/>
              <wp:cNvGraphicFramePr/>
              <a:graphic xmlns:a="http://schemas.openxmlformats.org/drawingml/2006/main">
                <a:graphicData uri="http://schemas.microsoft.com/office/word/2010/wordprocessingGroup">
                  <wpg:wgp>
                    <wpg:cNvGrpSpPr/>
                    <wpg:grpSpPr>
                      <a:xfrm>
                        <a:off x="0" y="0"/>
                        <a:ext cx="6737350" cy="968400"/>
                        <a:chOff x="0" y="0"/>
                        <a:chExt cx="6737350" cy="968400"/>
                      </a:xfrm>
                    </wpg:grpSpPr>
                    <wps:wsp>
                      <wps:cNvPr id="18" name="Pole tekstowe 18"/>
                      <wps:cNvSpPr txBox="1"/>
                      <wps:spPr>
                        <a:xfrm>
                          <a:off x="3390900" y="85725"/>
                          <a:ext cx="3247390" cy="563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C9BA318" w14:textId="77777777" w:rsidR="00266AB8" w:rsidRPr="006943AA" w:rsidRDefault="006943AA" w:rsidP="00864538">
                            <w:pPr>
                              <w:spacing w:after="0" w:line="240" w:lineRule="auto"/>
                              <w:jc w:val="right"/>
                              <w:rPr>
                                <w:rFonts w:ascii="Tw Cen MT" w:hAnsi="Tw Cen MT"/>
                                <w:sz w:val="28"/>
                                <w:szCs w:val="28"/>
                              </w:rPr>
                            </w:pPr>
                            <w:r w:rsidRPr="006943AA">
                              <w:rPr>
                                <w:rFonts w:ascii="Tw Cen MT" w:hAnsi="Tw Cen MT"/>
                                <w:sz w:val="28"/>
                                <w:szCs w:val="28"/>
                              </w:rPr>
                              <w:t>b</w:t>
                            </w:r>
                            <w:r w:rsidR="00266AB8" w:rsidRPr="006943AA">
                              <w:rPr>
                                <w:rFonts w:ascii="Tw Cen MT" w:hAnsi="Tw Cen MT"/>
                                <w:sz w:val="28"/>
                                <w:szCs w:val="28"/>
                              </w:rPr>
                              <w:t xml:space="preserve">ezpieczeństwo Twoich danych </w:t>
                            </w:r>
                          </w:p>
                          <w:p w14:paraId="49CC7662" w14:textId="77777777" w:rsidR="00266AB8" w:rsidRPr="006943AA" w:rsidRDefault="00266AB8" w:rsidP="00864538">
                            <w:pPr>
                              <w:spacing w:after="0" w:line="240" w:lineRule="auto"/>
                              <w:jc w:val="right"/>
                              <w:rPr>
                                <w:rFonts w:ascii="Tw Cen MT" w:hAnsi="Tw Cen MT"/>
                                <w:color w:val="000099"/>
                                <w:sz w:val="28"/>
                                <w:szCs w:val="28"/>
                              </w:rPr>
                            </w:pPr>
                            <w:r w:rsidRPr="006943AA">
                              <w:rPr>
                                <w:rFonts w:ascii="Tw Cen MT" w:hAnsi="Tw Cen MT"/>
                                <w:color w:val="000099"/>
                                <w:sz w:val="28"/>
                                <w:szCs w:val="28"/>
                              </w:rPr>
                              <w:t>naszą pasją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 name="Prostokąt 1"/>
                      <wps:cNvSpPr/>
                      <wps:spPr>
                        <a:xfrm rot="10800000" flipV="1">
                          <a:off x="0" y="914400"/>
                          <a:ext cx="6737350" cy="54000"/>
                        </a:xfrm>
                        <a:prstGeom prst="rect">
                          <a:avLst/>
                        </a:prstGeom>
                        <a:gradFill flip="none" rotWithShape="1">
                          <a:gsLst>
                            <a:gs pos="0">
                              <a:srgbClr val="000000"/>
                            </a:gs>
                            <a:gs pos="29000">
                              <a:srgbClr val="0A128C"/>
                            </a:gs>
                            <a:gs pos="54000">
                              <a:srgbClr val="181CC7"/>
                            </a:gs>
                            <a:gs pos="77000">
                              <a:schemeClr val="tx2">
                                <a:lumMod val="60000"/>
                                <a:lumOff val="40000"/>
                              </a:schemeClr>
                            </a:gs>
                            <a:gs pos="100000">
                              <a:schemeClr val="tx2">
                                <a:lumMod val="40000"/>
                                <a:lumOff val="60000"/>
                              </a:schemeClr>
                            </a:gs>
                          </a:gsLst>
                          <a:path path="circle">
                            <a:fillToRect l="100000" t="100000"/>
                          </a:path>
                          <a:tileRect r="-100000" b="-10000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3" name="Obraz 13" descr="Znalezione obrazy dla zapytania CBI krasnystaw"/>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161925" y="0"/>
                          <a:ext cx="796925" cy="796925"/>
                        </a:xfrm>
                        <a:prstGeom prst="rect">
                          <a:avLst/>
                        </a:prstGeom>
                        <a:noFill/>
                        <a:ln>
                          <a:noFill/>
                        </a:ln>
                        <a:effectLst>
                          <a:outerShdw blurRad="76200" dir="13500000" sy="23000" kx="1200000" algn="br" rotWithShape="0">
                            <a:prstClr val="black">
                              <a:alpha val="20000"/>
                            </a:prstClr>
                          </a:outerShdw>
                        </a:effectLst>
                      </pic:spPr>
                    </pic:pic>
                    <pic:pic xmlns:pic="http://schemas.openxmlformats.org/drawingml/2006/picture">
                      <pic:nvPicPr>
                        <pic:cNvPr id="14" name="Obraz 14" descr="Centrum bezpieczeÅstwa informatycznego"/>
                        <pic:cNvPicPr>
                          <a:picLocks noChangeAspect="1"/>
                        </pic:cNvPicPr>
                      </pic:nvPicPr>
                      <pic:blipFill rotWithShape="1">
                        <a:blip r:embed="rId2">
                          <a:extLst>
                            <a:ext uri="{28A0092B-C50C-407E-A947-70E740481C1C}">
                              <a14:useLocalDpi xmlns:a14="http://schemas.microsoft.com/office/drawing/2010/main" val="0"/>
                            </a:ext>
                          </a:extLst>
                        </a:blip>
                        <a:srcRect l="24364"/>
                        <a:stretch/>
                      </pic:blipFill>
                      <pic:spPr bwMode="auto">
                        <a:xfrm>
                          <a:off x="876300" y="123825"/>
                          <a:ext cx="2327910" cy="614680"/>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578D4937" id="Grupa 4" o:spid="_x0000_s1026" style="position:absolute;margin-left:-37.85pt;margin-top:-26.45pt;width:530.5pt;height:76.25pt;z-index:251669504" coordsize="67373,96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">
              <v:shapetype id="_x0000_t202" coordsize="21600,21600" o:spt="202" path="m,l,21600r21600,l21600,xe">
                <v:stroke joinstyle="miter"/>
                <v:path gradientshapeok="t" o:connecttype="rect"/>
              </v:shapetype>
              <v:shape id="Pole tekstowe 18" o:spid="_x0000_s1027" type="#_x0000_t202" style="position:absolute;left:33909;top:857;width:32473;height:5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RaJ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" filled="f" stroked="f" strokeweight=".5pt">
                <v:textbox>
                  <w:txbxContent>
                    <w:p w14:paraId="0C9BA318" w14:textId="77777777" w:rsidR="00266AB8" w:rsidRPr="006943AA" w:rsidRDefault="006943AA" w:rsidP="00864538">
                      <w:pPr>
                        <w:spacing w:after="0" w:line="240" w:lineRule="auto"/>
                        <w:jc w:val="right"/>
                        <w:rPr>
                          <w:rFonts w:ascii="Tw Cen MT" w:hAnsi="Tw Cen MT"/>
                          <w:sz w:val="28"/>
                          <w:szCs w:val="28"/>
                        </w:rPr>
                      </w:pPr>
                      <w:r w:rsidRPr="006943AA">
                        <w:rPr>
                          <w:rFonts w:ascii="Tw Cen MT" w:hAnsi="Tw Cen MT"/>
                          <w:sz w:val="28"/>
                          <w:szCs w:val="28"/>
                        </w:rPr>
                        <w:t>b</w:t>
                      </w:r>
                      <w:r w:rsidR="00266AB8" w:rsidRPr="006943AA">
                        <w:rPr>
                          <w:rFonts w:ascii="Tw Cen MT" w:hAnsi="Tw Cen MT"/>
                          <w:sz w:val="28"/>
                          <w:szCs w:val="28"/>
                        </w:rPr>
                        <w:t xml:space="preserve">ezpieczeństwo Twoich danych </w:t>
                      </w:r>
                    </w:p>
                    <w:p w14:paraId="49CC7662" w14:textId="77777777" w:rsidR="00266AB8" w:rsidRPr="006943AA" w:rsidRDefault="00266AB8" w:rsidP="00864538">
                      <w:pPr>
                        <w:spacing w:after="0" w:line="240" w:lineRule="auto"/>
                        <w:jc w:val="right"/>
                        <w:rPr>
                          <w:rFonts w:ascii="Tw Cen MT" w:hAnsi="Tw Cen MT"/>
                          <w:color w:val="000099"/>
                          <w:sz w:val="28"/>
                          <w:szCs w:val="28"/>
                        </w:rPr>
                      </w:pPr>
                      <w:r w:rsidRPr="006943AA">
                        <w:rPr>
                          <w:rFonts w:ascii="Tw Cen MT" w:hAnsi="Tw Cen MT"/>
                          <w:color w:val="000099"/>
                          <w:sz w:val="28"/>
                          <w:szCs w:val="28"/>
                        </w:rPr>
                        <w:t>naszą pasją …</w:t>
                      </w:r>
                    </w:p>
                  </w:txbxContent>
                </v:textbox>
              </v:shape>
              <v:rect id="Prostokąt 1" o:spid="_x0000_s1028" style="position:absolute;top:9144;width:67373;height:540;rotation:18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" fillcolor="black" stroked="f" strokeweight="2pt">
                <v:fill color2="#8db3e2 [1311]" rotate="t" focusposition="1,1" focussize="" colors="0 black;19005f #0a128c;35389f #181cc7;50463f #558ed5;1 #8eb4e3" focus="100%" type="gradientRadial"/>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3" o:spid="_x0000_s1029" type="#_x0000_t75" alt="Znalezione obrazy dla zapytania CBI krasnystaw" style="position:absolute;left:1619;width:7969;height:79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">
                <v:imagedata r:id="rId3" o:title="Znalezione obrazy dla zapytania CBI krasnystaw"/>
                <v:shadow on="t" type="perspective" color="black" opacity="13107f" origin=".5,.5" offset="0,0" matrix=",23853f,,15073f"/>
              </v:shape>
              <v:shape id="Obraz 14" o:spid="_x0000_s1030" type="#_x0000_t75" alt="Centrum bezpieczeÅstwa informatycznego" style="position:absolute;left:8763;top:1238;width:23279;height:61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">
                <v:imagedata r:id="rId4" o:title="Centrum bezpieczeÅstwa informatycznego" cropleft="15967f"/>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20"/>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D535A88"/>
    <w:multiLevelType w:val="hybridMultilevel"/>
    <w:tmpl w:val="D688B5AE"/>
    <w:lvl w:ilvl="0" w:tplc="6A12B406">
      <w:start w:val="1"/>
      <w:numFmt w:val="decimal"/>
      <w:lvlText w:val="%1."/>
      <w:lvlJc w:val="left"/>
      <w:pPr>
        <w:ind w:left="1080" w:hanging="720"/>
      </w:pPr>
      <w:rPr>
        <w:rFonts w:hint="default"/>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A40E7A"/>
    <w:multiLevelType w:val="multilevel"/>
    <w:tmpl w:val="1B24A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390E10"/>
    <w:multiLevelType w:val="hybridMultilevel"/>
    <w:tmpl w:val="D02474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EE1D0B"/>
    <w:multiLevelType w:val="hybridMultilevel"/>
    <w:tmpl w:val="A5BC9D48"/>
    <w:lvl w:ilvl="0" w:tplc="4338242A">
      <w:start w:val="1"/>
      <w:numFmt w:val="upperRoman"/>
      <w:lvlText w:val="%1."/>
      <w:lvlJc w:val="left"/>
      <w:pPr>
        <w:ind w:left="1080" w:hanging="720"/>
      </w:pPr>
      <w:rPr>
        <w:rFonts w:hint="default"/>
        <w:b/>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CC68E0"/>
    <w:multiLevelType w:val="hybridMultilevel"/>
    <w:tmpl w:val="C2D6372E"/>
    <w:lvl w:ilvl="0" w:tplc="4F2A6250">
      <w:start w:val="1"/>
      <w:numFmt w:val="decimal"/>
      <w:lvlText w:val="%1."/>
      <w:lvlJc w:val="left"/>
      <w:pPr>
        <w:ind w:left="1080" w:hanging="720"/>
      </w:pPr>
      <w:rPr>
        <w:rFonts w:hint="default"/>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5B41BB"/>
    <w:multiLevelType w:val="hybridMultilevel"/>
    <w:tmpl w:val="BBBA583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F437432"/>
    <w:multiLevelType w:val="hybridMultilevel"/>
    <w:tmpl w:val="0E9E27A8"/>
    <w:lvl w:ilvl="0" w:tplc="B6AEA26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578288E"/>
    <w:multiLevelType w:val="hybridMultilevel"/>
    <w:tmpl w:val="FD02BEF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2CFF5D33"/>
    <w:multiLevelType w:val="hybridMultilevel"/>
    <w:tmpl w:val="FA309654"/>
    <w:lvl w:ilvl="0" w:tplc="953E16C6">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C73418F"/>
    <w:multiLevelType w:val="hybridMultilevel"/>
    <w:tmpl w:val="B39AA78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44414354"/>
    <w:multiLevelType w:val="hybridMultilevel"/>
    <w:tmpl w:val="6C22C0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D6614F1"/>
    <w:multiLevelType w:val="hybridMultilevel"/>
    <w:tmpl w:val="4BF66F2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4F4B404A"/>
    <w:multiLevelType w:val="hybridMultilevel"/>
    <w:tmpl w:val="44585A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F6052AD"/>
    <w:multiLevelType w:val="hybridMultilevel"/>
    <w:tmpl w:val="E36C42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72C7A83"/>
    <w:multiLevelType w:val="hybridMultilevel"/>
    <w:tmpl w:val="6EC03C7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5FC604D0"/>
    <w:multiLevelType w:val="multilevel"/>
    <w:tmpl w:val="9126F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CC93148"/>
    <w:multiLevelType w:val="hybridMultilevel"/>
    <w:tmpl w:val="B002D4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ECB3041"/>
    <w:multiLevelType w:val="hybridMultilevel"/>
    <w:tmpl w:val="CAD615E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71DA18E8"/>
    <w:multiLevelType w:val="multilevel"/>
    <w:tmpl w:val="BA76FA4C"/>
    <w:lvl w:ilvl="0">
      <w:start w:val="1"/>
      <w:numFmt w:val="decimal"/>
      <w:lvlText w:val="%1."/>
      <w:lvlJc w:val="left"/>
      <w:pPr>
        <w:ind w:left="360" w:hanging="360"/>
      </w:pPr>
    </w:lvl>
    <w:lvl w:ilvl="1">
      <w:start w:val="2"/>
      <w:numFmt w:val="decimal"/>
      <w:isLgl/>
      <w:lvlText w:val="%1.%2."/>
      <w:lvlJc w:val="left"/>
      <w:pPr>
        <w:ind w:left="1217" w:hanging="720"/>
      </w:pPr>
      <w:rPr>
        <w:rFonts w:hint="default"/>
      </w:rPr>
    </w:lvl>
    <w:lvl w:ilvl="2">
      <w:start w:val="1"/>
      <w:numFmt w:val="decimal"/>
      <w:isLgl/>
      <w:lvlText w:val="%1.%2.%3."/>
      <w:lvlJc w:val="left"/>
      <w:pPr>
        <w:ind w:left="1714" w:hanging="720"/>
      </w:pPr>
      <w:rPr>
        <w:rFonts w:hint="default"/>
      </w:rPr>
    </w:lvl>
    <w:lvl w:ilvl="3">
      <w:start w:val="1"/>
      <w:numFmt w:val="decimal"/>
      <w:isLgl/>
      <w:lvlText w:val="%1.%2.%3.%4."/>
      <w:lvlJc w:val="left"/>
      <w:pPr>
        <w:ind w:left="2211" w:hanging="720"/>
      </w:pPr>
      <w:rPr>
        <w:rFonts w:hint="default"/>
      </w:rPr>
    </w:lvl>
    <w:lvl w:ilvl="4">
      <w:start w:val="1"/>
      <w:numFmt w:val="decimal"/>
      <w:isLgl/>
      <w:lvlText w:val="%1.%2.%3.%4.%5."/>
      <w:lvlJc w:val="left"/>
      <w:pPr>
        <w:ind w:left="3068" w:hanging="1080"/>
      </w:pPr>
      <w:rPr>
        <w:rFonts w:hint="default"/>
      </w:rPr>
    </w:lvl>
    <w:lvl w:ilvl="5">
      <w:start w:val="1"/>
      <w:numFmt w:val="decimal"/>
      <w:isLgl/>
      <w:lvlText w:val="%1.%2.%3.%4.%5.%6."/>
      <w:lvlJc w:val="left"/>
      <w:pPr>
        <w:ind w:left="3565" w:hanging="1080"/>
      </w:pPr>
      <w:rPr>
        <w:rFonts w:hint="default"/>
      </w:rPr>
    </w:lvl>
    <w:lvl w:ilvl="6">
      <w:start w:val="1"/>
      <w:numFmt w:val="decimal"/>
      <w:isLgl/>
      <w:lvlText w:val="%1.%2.%3.%4.%5.%6.%7."/>
      <w:lvlJc w:val="left"/>
      <w:pPr>
        <w:ind w:left="4422" w:hanging="1440"/>
      </w:pPr>
      <w:rPr>
        <w:rFonts w:hint="default"/>
      </w:rPr>
    </w:lvl>
    <w:lvl w:ilvl="7">
      <w:start w:val="1"/>
      <w:numFmt w:val="decimal"/>
      <w:isLgl/>
      <w:lvlText w:val="%1.%2.%3.%4.%5.%6.%7.%8."/>
      <w:lvlJc w:val="left"/>
      <w:pPr>
        <w:ind w:left="4919" w:hanging="1440"/>
      </w:pPr>
      <w:rPr>
        <w:rFonts w:hint="default"/>
      </w:rPr>
    </w:lvl>
    <w:lvl w:ilvl="8">
      <w:start w:val="1"/>
      <w:numFmt w:val="decimal"/>
      <w:isLgl/>
      <w:lvlText w:val="%1.%2.%3.%4.%5.%6.%7.%8.%9."/>
      <w:lvlJc w:val="left"/>
      <w:pPr>
        <w:ind w:left="5776" w:hanging="1800"/>
      </w:pPr>
      <w:rPr>
        <w:rFonts w:hint="default"/>
      </w:rPr>
    </w:lvl>
  </w:abstractNum>
  <w:abstractNum w:abstractNumId="20" w15:restartNumberingAfterBreak="0">
    <w:nsid w:val="77EE25F1"/>
    <w:multiLevelType w:val="hybridMultilevel"/>
    <w:tmpl w:val="8E54A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78AF26D7"/>
    <w:multiLevelType w:val="hybridMultilevel"/>
    <w:tmpl w:val="80FA6BD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7DA15C6B"/>
    <w:multiLevelType w:val="hybridMultilevel"/>
    <w:tmpl w:val="9C5608E0"/>
    <w:lvl w:ilvl="0" w:tplc="953E16C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4"/>
  </w:num>
  <w:num w:numId="2">
    <w:abstractNumId w:val="5"/>
  </w:num>
  <w:num w:numId="3">
    <w:abstractNumId w:val="1"/>
  </w:num>
  <w:num w:numId="4">
    <w:abstractNumId w:val="8"/>
  </w:num>
  <w:num w:numId="5">
    <w:abstractNumId w:val="3"/>
  </w:num>
  <w:num w:numId="6">
    <w:abstractNumId w:val="0"/>
  </w:num>
  <w:num w:numId="7">
    <w:abstractNumId w:val="19"/>
  </w:num>
  <w:num w:numId="8">
    <w:abstractNumId w:val="15"/>
  </w:num>
  <w:num w:numId="9">
    <w:abstractNumId w:val="13"/>
  </w:num>
  <w:num w:numId="10">
    <w:abstractNumId w:val="7"/>
  </w:num>
  <w:num w:numId="11">
    <w:abstractNumId w:val="6"/>
  </w:num>
  <w:num w:numId="12">
    <w:abstractNumId w:val="18"/>
  </w:num>
  <w:num w:numId="13">
    <w:abstractNumId w:val="20"/>
  </w:num>
  <w:num w:numId="14">
    <w:abstractNumId w:val="10"/>
  </w:num>
  <w:num w:numId="15">
    <w:abstractNumId w:val="21"/>
  </w:num>
  <w:num w:numId="16">
    <w:abstractNumId w:val="22"/>
  </w:num>
  <w:num w:numId="17">
    <w:abstractNumId w:val="14"/>
  </w:num>
  <w:num w:numId="18">
    <w:abstractNumId w:val="11"/>
  </w:num>
  <w:num w:numId="19">
    <w:abstractNumId w:val="9"/>
  </w:num>
  <w:num w:numId="20">
    <w:abstractNumId w:val="17"/>
  </w:num>
  <w:num w:numId="21">
    <w:abstractNumId w:val="12"/>
  </w:num>
  <w:num w:numId="22">
    <w:abstractNumId w:val="2"/>
  </w:num>
  <w:num w:numId="23">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stawicki">
    <w15:presenceInfo w15:providerId="None" w15:userId="pstawicki"/>
  </w15:person>
  <w15:person w15:author="Paulina Dylda">
    <w15:presenceInfo w15:providerId="None" w15:userId="Paulina Dyl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AB8"/>
    <w:rsid w:val="0000792D"/>
    <w:rsid w:val="000B5DAB"/>
    <w:rsid w:val="000E07D0"/>
    <w:rsid w:val="00133585"/>
    <w:rsid w:val="00145E6C"/>
    <w:rsid w:val="00157E59"/>
    <w:rsid w:val="00176E37"/>
    <w:rsid w:val="00177884"/>
    <w:rsid w:val="00180217"/>
    <w:rsid w:val="001B5CF5"/>
    <w:rsid w:val="001B7262"/>
    <w:rsid w:val="001D77A6"/>
    <w:rsid w:val="001E3981"/>
    <w:rsid w:val="00266AB8"/>
    <w:rsid w:val="002713D7"/>
    <w:rsid w:val="0028248A"/>
    <w:rsid w:val="00296DA1"/>
    <w:rsid w:val="002E1B48"/>
    <w:rsid w:val="003529B5"/>
    <w:rsid w:val="00364A86"/>
    <w:rsid w:val="00386EF9"/>
    <w:rsid w:val="003928BF"/>
    <w:rsid w:val="003C5C20"/>
    <w:rsid w:val="004551F3"/>
    <w:rsid w:val="00492F1B"/>
    <w:rsid w:val="004C6C03"/>
    <w:rsid w:val="004D2CF4"/>
    <w:rsid w:val="004F64F5"/>
    <w:rsid w:val="00505B11"/>
    <w:rsid w:val="00556E84"/>
    <w:rsid w:val="00585A63"/>
    <w:rsid w:val="005C118A"/>
    <w:rsid w:val="005D5A0F"/>
    <w:rsid w:val="005E43E0"/>
    <w:rsid w:val="00636F19"/>
    <w:rsid w:val="00644C2F"/>
    <w:rsid w:val="00682F32"/>
    <w:rsid w:val="006943AA"/>
    <w:rsid w:val="006E6E17"/>
    <w:rsid w:val="007604EC"/>
    <w:rsid w:val="00765065"/>
    <w:rsid w:val="007C6F88"/>
    <w:rsid w:val="00822ED6"/>
    <w:rsid w:val="00864538"/>
    <w:rsid w:val="0088092C"/>
    <w:rsid w:val="008844ED"/>
    <w:rsid w:val="008C6A89"/>
    <w:rsid w:val="008D6711"/>
    <w:rsid w:val="009075F6"/>
    <w:rsid w:val="00912E10"/>
    <w:rsid w:val="00974D11"/>
    <w:rsid w:val="009C34F6"/>
    <w:rsid w:val="009D7405"/>
    <w:rsid w:val="00A11C8F"/>
    <w:rsid w:val="00A11E3E"/>
    <w:rsid w:val="00A3384A"/>
    <w:rsid w:val="00A50A14"/>
    <w:rsid w:val="00A8293C"/>
    <w:rsid w:val="00AA2712"/>
    <w:rsid w:val="00AF009F"/>
    <w:rsid w:val="00B1378C"/>
    <w:rsid w:val="00B25A27"/>
    <w:rsid w:val="00B345E4"/>
    <w:rsid w:val="00B91B36"/>
    <w:rsid w:val="00BD5E05"/>
    <w:rsid w:val="00C43382"/>
    <w:rsid w:val="00C44817"/>
    <w:rsid w:val="00C76076"/>
    <w:rsid w:val="00CB3FD4"/>
    <w:rsid w:val="00CE165B"/>
    <w:rsid w:val="00CF6D50"/>
    <w:rsid w:val="00D0116C"/>
    <w:rsid w:val="00D275EB"/>
    <w:rsid w:val="00D73D4B"/>
    <w:rsid w:val="00D7590F"/>
    <w:rsid w:val="00D846E5"/>
    <w:rsid w:val="00DB11CA"/>
    <w:rsid w:val="00E37350"/>
    <w:rsid w:val="00E433A3"/>
    <w:rsid w:val="00E502AA"/>
    <w:rsid w:val="00E55A2A"/>
    <w:rsid w:val="00E90D32"/>
    <w:rsid w:val="00ED59FE"/>
    <w:rsid w:val="00EE748A"/>
    <w:rsid w:val="00EF3310"/>
    <w:rsid w:val="00F43385"/>
    <w:rsid w:val="00F72378"/>
    <w:rsid w:val="00FD46BD"/>
    <w:rsid w:val="00FE23BC"/>
    <w:rsid w:val="00FF7B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8C9BBC"/>
  <w15:docId w15:val="{0951BE5C-362B-4D47-8794-4F9A48E15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66AB8"/>
    <w:pPr>
      <w:spacing w:after="200" w:line="276" w:lineRule="auto"/>
    </w:pPr>
  </w:style>
  <w:style w:type="paragraph" w:styleId="Nagwek1">
    <w:name w:val="heading 1"/>
    <w:basedOn w:val="Normalny"/>
    <w:link w:val="Nagwek1Znak"/>
    <w:uiPriority w:val="9"/>
    <w:qFormat/>
    <w:rsid w:val="00E3735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6AB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6AB8"/>
  </w:style>
  <w:style w:type="paragraph" w:styleId="Stopka">
    <w:name w:val="footer"/>
    <w:basedOn w:val="Normalny"/>
    <w:link w:val="StopkaZnak"/>
    <w:uiPriority w:val="99"/>
    <w:unhideWhenUsed/>
    <w:rsid w:val="00266AB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6AB8"/>
  </w:style>
  <w:style w:type="character" w:styleId="Hipercze">
    <w:name w:val="Hyperlink"/>
    <w:basedOn w:val="Domylnaczcionkaakapitu"/>
    <w:uiPriority w:val="99"/>
    <w:unhideWhenUsed/>
    <w:qFormat/>
    <w:rsid w:val="00266AB8"/>
    <w:rPr>
      <w:color w:val="0000FF" w:themeColor="hyperlink"/>
      <w:u w:val="single"/>
    </w:rPr>
  </w:style>
  <w:style w:type="paragraph" w:styleId="Tekstdymka">
    <w:name w:val="Balloon Text"/>
    <w:basedOn w:val="Normalny"/>
    <w:link w:val="TekstdymkaZnak"/>
    <w:uiPriority w:val="99"/>
    <w:semiHidden/>
    <w:unhideWhenUsed/>
    <w:rsid w:val="0086453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64538"/>
    <w:rPr>
      <w:rFonts w:ascii="Tahoma" w:hAnsi="Tahoma" w:cs="Tahoma"/>
      <w:sz w:val="16"/>
      <w:szCs w:val="16"/>
    </w:rPr>
  </w:style>
  <w:style w:type="paragraph" w:styleId="Akapitzlist">
    <w:name w:val="List Paragraph"/>
    <w:aliases w:val="1_literowka,Literowanie"/>
    <w:basedOn w:val="Normalny"/>
    <w:link w:val="AkapitzlistZnak"/>
    <w:uiPriority w:val="34"/>
    <w:qFormat/>
    <w:rsid w:val="00505B11"/>
    <w:pPr>
      <w:spacing w:after="160" w:line="259" w:lineRule="auto"/>
      <w:ind w:left="720"/>
      <w:contextualSpacing/>
    </w:pPr>
  </w:style>
  <w:style w:type="character" w:customStyle="1" w:styleId="AkapitzlistZnak">
    <w:name w:val="Akapit z listą Znak"/>
    <w:aliases w:val="1_literowka Znak,Literowanie Znak"/>
    <w:link w:val="Akapitzlist"/>
    <w:uiPriority w:val="34"/>
    <w:rsid w:val="00505B11"/>
  </w:style>
  <w:style w:type="paragraph" w:customStyle="1" w:styleId="breadcrumb-item">
    <w:name w:val="breadcrumb-item"/>
    <w:basedOn w:val="Normalny"/>
    <w:rsid w:val="00505B1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505B11"/>
    <w:pPr>
      <w:spacing w:after="0" w:line="240" w:lineRule="auto"/>
      <w:ind w:left="585"/>
      <w:jc w:val="both"/>
    </w:pPr>
    <w:rPr>
      <w:rFonts w:ascii="Times New Roman" w:eastAsia="Times New Roman" w:hAnsi="Times New Roman" w:cs="Times New Roman"/>
      <w:b/>
      <w:sz w:val="32"/>
      <w:szCs w:val="20"/>
      <w:lang w:eastAsia="pl-PL"/>
    </w:rPr>
  </w:style>
  <w:style w:type="character" w:customStyle="1" w:styleId="TekstpodstawowywcityZnak">
    <w:name w:val="Tekst podstawowy wcięty Znak"/>
    <w:basedOn w:val="Domylnaczcionkaakapitu"/>
    <w:link w:val="Tekstpodstawowywcity"/>
    <w:rsid w:val="00505B11"/>
    <w:rPr>
      <w:rFonts w:ascii="Times New Roman" w:eastAsia="Times New Roman" w:hAnsi="Times New Roman" w:cs="Times New Roman"/>
      <w:b/>
      <w:sz w:val="32"/>
      <w:szCs w:val="20"/>
      <w:lang w:eastAsia="pl-PL"/>
    </w:rPr>
  </w:style>
  <w:style w:type="paragraph" w:styleId="NormalnyWeb">
    <w:name w:val="Normal (Web)"/>
    <w:basedOn w:val="Normalny"/>
    <w:uiPriority w:val="99"/>
    <w:unhideWhenUsed/>
    <w:rsid w:val="00505B1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505B11"/>
    <w:rPr>
      <w:b/>
      <w:bCs/>
    </w:rPr>
  </w:style>
  <w:style w:type="character" w:styleId="Uwydatnienie">
    <w:name w:val="Emphasis"/>
    <w:basedOn w:val="Domylnaczcionkaakapitu"/>
    <w:uiPriority w:val="20"/>
    <w:qFormat/>
    <w:rsid w:val="00177884"/>
    <w:rPr>
      <w:i/>
      <w:iCs/>
    </w:rPr>
  </w:style>
  <w:style w:type="paragraph" w:customStyle="1" w:styleId="text-left">
    <w:name w:val="text-left"/>
    <w:basedOn w:val="Normalny"/>
    <w:rsid w:val="0017788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ED59FE"/>
    <w:rPr>
      <w:sz w:val="16"/>
      <w:szCs w:val="16"/>
    </w:rPr>
  </w:style>
  <w:style w:type="paragraph" w:styleId="Tekstkomentarza">
    <w:name w:val="annotation text"/>
    <w:basedOn w:val="Normalny"/>
    <w:link w:val="TekstkomentarzaZnak"/>
    <w:uiPriority w:val="99"/>
    <w:unhideWhenUsed/>
    <w:rsid w:val="00ED59FE"/>
    <w:pPr>
      <w:spacing w:line="240" w:lineRule="auto"/>
    </w:pPr>
    <w:rPr>
      <w:sz w:val="20"/>
      <w:szCs w:val="20"/>
    </w:rPr>
  </w:style>
  <w:style w:type="character" w:customStyle="1" w:styleId="TekstkomentarzaZnak">
    <w:name w:val="Tekst komentarza Znak"/>
    <w:basedOn w:val="Domylnaczcionkaakapitu"/>
    <w:link w:val="Tekstkomentarza"/>
    <w:uiPriority w:val="99"/>
    <w:rsid w:val="00ED59FE"/>
    <w:rPr>
      <w:sz w:val="20"/>
      <w:szCs w:val="20"/>
    </w:rPr>
  </w:style>
  <w:style w:type="paragraph" w:styleId="Tematkomentarza">
    <w:name w:val="annotation subject"/>
    <w:basedOn w:val="Tekstkomentarza"/>
    <w:next w:val="Tekstkomentarza"/>
    <w:link w:val="TematkomentarzaZnak"/>
    <w:uiPriority w:val="99"/>
    <w:semiHidden/>
    <w:unhideWhenUsed/>
    <w:rsid w:val="00ED59FE"/>
    <w:rPr>
      <w:b/>
      <w:bCs/>
    </w:rPr>
  </w:style>
  <w:style w:type="character" w:customStyle="1" w:styleId="TematkomentarzaZnak">
    <w:name w:val="Temat komentarza Znak"/>
    <w:basedOn w:val="TekstkomentarzaZnak"/>
    <w:link w:val="Tematkomentarza"/>
    <w:uiPriority w:val="99"/>
    <w:semiHidden/>
    <w:rsid w:val="00ED59FE"/>
    <w:rPr>
      <w:b/>
      <w:bCs/>
      <w:sz w:val="20"/>
      <w:szCs w:val="20"/>
    </w:rPr>
  </w:style>
  <w:style w:type="paragraph" w:styleId="Poprawka">
    <w:name w:val="Revision"/>
    <w:hidden/>
    <w:uiPriority w:val="99"/>
    <w:semiHidden/>
    <w:rsid w:val="00E433A3"/>
  </w:style>
  <w:style w:type="character" w:customStyle="1" w:styleId="Nagwek1Znak">
    <w:name w:val="Nagłówek 1 Znak"/>
    <w:basedOn w:val="Domylnaczcionkaakapitu"/>
    <w:link w:val="Nagwek1"/>
    <w:uiPriority w:val="9"/>
    <w:rsid w:val="00E37350"/>
    <w:rPr>
      <w:rFonts w:ascii="Times New Roman" w:eastAsia="Times New Roman" w:hAnsi="Times New Roman" w:cs="Times New Roman"/>
      <w:b/>
      <w:bCs/>
      <w:kern w:val="36"/>
      <w:sz w:val="48"/>
      <w:szCs w:val="48"/>
      <w:lang w:eastAsia="pl-PL"/>
    </w:rPr>
  </w:style>
  <w:style w:type="paragraph" w:customStyle="1" w:styleId="mainpub">
    <w:name w:val="mainpub"/>
    <w:basedOn w:val="Normalny"/>
    <w:rsid w:val="00E3735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Nierozpoznanawzmianka">
    <w:name w:val="Unresolved Mention"/>
    <w:basedOn w:val="Domylnaczcionkaakapitu"/>
    <w:uiPriority w:val="99"/>
    <w:semiHidden/>
    <w:unhideWhenUsed/>
    <w:rsid w:val="001B5CF5"/>
    <w:rPr>
      <w:color w:val="605E5C"/>
      <w:shd w:val="clear" w:color="auto" w:fill="E1DFDD"/>
    </w:rPr>
  </w:style>
  <w:style w:type="paragraph" w:styleId="Tytu">
    <w:name w:val="Title"/>
    <w:basedOn w:val="Normalny"/>
    <w:next w:val="Normalny"/>
    <w:link w:val="TytuZnak"/>
    <w:uiPriority w:val="10"/>
    <w:qFormat/>
    <w:rsid w:val="00A50A1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A50A14"/>
    <w:rPr>
      <w:rFonts w:asciiTheme="majorHAnsi" w:eastAsiaTheme="majorEastAsia" w:hAnsiTheme="majorHAnsi" w:cstheme="majorBidi"/>
      <w:spacing w:val="-10"/>
      <w:kern w:val="28"/>
      <w:sz w:val="56"/>
      <w:szCs w:val="56"/>
    </w:rPr>
  </w:style>
  <w:style w:type="table" w:styleId="Tabela-Siatka">
    <w:name w:val="Table Grid"/>
    <w:basedOn w:val="Standardowy"/>
    <w:uiPriority w:val="39"/>
    <w:rsid w:val="00D011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semiHidden/>
    <w:unhideWhenUsed/>
    <w:rsid w:val="00D0116C"/>
    <w:pPr>
      <w:spacing w:after="120"/>
    </w:pPr>
  </w:style>
  <w:style w:type="character" w:customStyle="1" w:styleId="TekstpodstawowyZnak">
    <w:name w:val="Tekst podstawowy Znak"/>
    <w:basedOn w:val="Domylnaczcionkaakapitu"/>
    <w:link w:val="Tekstpodstawowy"/>
    <w:uiPriority w:val="99"/>
    <w:semiHidden/>
    <w:rsid w:val="00D011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267746">
      <w:bodyDiv w:val="1"/>
      <w:marLeft w:val="0"/>
      <w:marRight w:val="0"/>
      <w:marTop w:val="0"/>
      <w:marBottom w:val="0"/>
      <w:divBdr>
        <w:top w:val="none" w:sz="0" w:space="0" w:color="auto"/>
        <w:left w:val="none" w:sz="0" w:space="0" w:color="auto"/>
        <w:bottom w:val="none" w:sz="0" w:space="0" w:color="auto"/>
        <w:right w:val="none" w:sz="0" w:space="0" w:color="auto"/>
      </w:divBdr>
      <w:divsChild>
        <w:div w:id="714432395">
          <w:marLeft w:val="0"/>
          <w:marRight w:val="0"/>
          <w:marTop w:val="0"/>
          <w:marBottom w:val="0"/>
          <w:divBdr>
            <w:top w:val="none" w:sz="0" w:space="0" w:color="auto"/>
            <w:left w:val="none" w:sz="0" w:space="0" w:color="auto"/>
            <w:bottom w:val="none" w:sz="0" w:space="0" w:color="auto"/>
            <w:right w:val="none" w:sz="0" w:space="0" w:color="auto"/>
          </w:divBdr>
          <w:divsChild>
            <w:div w:id="380248237">
              <w:marLeft w:val="0"/>
              <w:marRight w:val="0"/>
              <w:marTop w:val="0"/>
              <w:marBottom w:val="0"/>
              <w:divBdr>
                <w:top w:val="none" w:sz="0" w:space="0" w:color="auto"/>
                <w:left w:val="none" w:sz="0" w:space="0" w:color="auto"/>
                <w:bottom w:val="none" w:sz="0" w:space="0" w:color="auto"/>
                <w:right w:val="none" w:sz="0" w:space="0" w:color="auto"/>
              </w:divBdr>
              <w:divsChild>
                <w:div w:id="551693511">
                  <w:marLeft w:val="0"/>
                  <w:marRight w:val="0"/>
                  <w:marTop w:val="0"/>
                  <w:marBottom w:val="0"/>
                  <w:divBdr>
                    <w:top w:val="none" w:sz="0" w:space="0" w:color="auto"/>
                    <w:left w:val="none" w:sz="0" w:space="0" w:color="auto"/>
                    <w:bottom w:val="none" w:sz="0" w:space="0" w:color="auto"/>
                    <w:right w:val="none" w:sz="0" w:space="0" w:color="auto"/>
                  </w:divBdr>
                </w:div>
                <w:div w:id="1392921935">
                  <w:marLeft w:val="0"/>
                  <w:marRight w:val="0"/>
                  <w:marTop w:val="0"/>
                  <w:marBottom w:val="0"/>
                  <w:divBdr>
                    <w:top w:val="none" w:sz="0" w:space="0" w:color="auto"/>
                    <w:left w:val="none" w:sz="0" w:space="0" w:color="auto"/>
                    <w:bottom w:val="none" w:sz="0" w:space="0" w:color="auto"/>
                    <w:right w:val="none" w:sz="0" w:space="0" w:color="auto"/>
                  </w:divBdr>
                </w:div>
                <w:div w:id="157011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930720">
      <w:bodyDiv w:val="1"/>
      <w:marLeft w:val="0"/>
      <w:marRight w:val="0"/>
      <w:marTop w:val="0"/>
      <w:marBottom w:val="0"/>
      <w:divBdr>
        <w:top w:val="none" w:sz="0" w:space="0" w:color="auto"/>
        <w:left w:val="none" w:sz="0" w:space="0" w:color="auto"/>
        <w:bottom w:val="none" w:sz="0" w:space="0" w:color="auto"/>
        <w:right w:val="none" w:sz="0" w:space="0" w:color="auto"/>
      </w:divBdr>
    </w:div>
    <w:div w:id="978344239">
      <w:bodyDiv w:val="1"/>
      <w:marLeft w:val="0"/>
      <w:marRight w:val="0"/>
      <w:marTop w:val="0"/>
      <w:marBottom w:val="0"/>
      <w:divBdr>
        <w:top w:val="none" w:sz="0" w:space="0" w:color="auto"/>
        <w:left w:val="none" w:sz="0" w:space="0" w:color="auto"/>
        <w:bottom w:val="none" w:sz="0" w:space="0" w:color="auto"/>
        <w:right w:val="none" w:sz="0" w:space="0" w:color="auto"/>
      </w:divBdr>
      <w:divsChild>
        <w:div w:id="156381229">
          <w:marLeft w:val="0"/>
          <w:marRight w:val="0"/>
          <w:marTop w:val="150"/>
          <w:marBottom w:val="168"/>
          <w:divBdr>
            <w:top w:val="none" w:sz="0" w:space="0" w:color="auto"/>
            <w:left w:val="none" w:sz="0" w:space="0" w:color="auto"/>
            <w:bottom w:val="none" w:sz="0" w:space="0" w:color="auto"/>
            <w:right w:val="none" w:sz="0" w:space="0" w:color="auto"/>
          </w:divBdr>
        </w:div>
      </w:divsChild>
    </w:div>
    <w:div w:id="104144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m2tsnrrguytsltqmfyc4mzuhaztimrzha" TargetMode="External"/><Relationship Id="rId13" Type="http://schemas.microsoft.com/office/2018/08/relationships/commentsExtensible" Target="commentsExtensible.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hyperlink" Target="https://uodo.gov.pl/pl/138/1360"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6A952F-8B10-48DC-87CE-10F28587C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15</Pages>
  <Words>4321</Words>
  <Characters>25926</Characters>
  <Application>Microsoft Office Word</Application>
  <DocSecurity>0</DocSecurity>
  <Lines>216</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Mikołaj</dc:creator>
  <cp:lastModifiedBy>Marta MŁ. Łysuniek</cp:lastModifiedBy>
  <cp:revision>12</cp:revision>
  <cp:lastPrinted>2021-01-15T11:55:00Z</cp:lastPrinted>
  <dcterms:created xsi:type="dcterms:W3CDTF">2020-12-15T23:42:00Z</dcterms:created>
  <dcterms:modified xsi:type="dcterms:W3CDTF">2021-01-24T12:50:00Z</dcterms:modified>
</cp:coreProperties>
</file>